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7B4F54" w14:textId="6043E430" w:rsidR="003C1A38" w:rsidRDefault="00676311" w:rsidP="003C1A38">
      <w:pPr>
        <w:spacing w:line="276" w:lineRule="auto"/>
        <w:rPr>
          <w:b/>
          <w:bCs/>
          <w:color w:val="000000"/>
        </w:rPr>
      </w:pPr>
      <w:bookmarkStart w:id="0" w:name="_Hlk516835815"/>
      <w:r>
        <w:rPr>
          <w:b/>
          <w:bCs/>
          <w:color w:val="000000"/>
        </w:rPr>
        <w:t>Załącznik nr 3 do S</w:t>
      </w:r>
      <w:r w:rsidR="003C1A38">
        <w:rPr>
          <w:b/>
          <w:bCs/>
          <w:color w:val="000000"/>
        </w:rPr>
        <w:t>WZ</w:t>
      </w:r>
      <w:r w:rsidR="000F0E81">
        <w:rPr>
          <w:b/>
          <w:bCs/>
          <w:color w:val="000000"/>
        </w:rPr>
        <w:t xml:space="preserve"> – Wzór umowy</w:t>
      </w:r>
    </w:p>
    <w:p w14:paraId="3A7B0924" w14:textId="77777777" w:rsidR="000F0E81" w:rsidRPr="003C1A38" w:rsidRDefault="000F0E81" w:rsidP="003C1A38">
      <w:pPr>
        <w:spacing w:line="276" w:lineRule="auto"/>
        <w:rPr>
          <w:b/>
          <w:bCs/>
          <w:color w:val="000000"/>
        </w:rPr>
      </w:pPr>
    </w:p>
    <w:p w14:paraId="0D6E8615" w14:textId="10962A69" w:rsidR="00F7541D" w:rsidRPr="00A62536" w:rsidRDefault="00F27079" w:rsidP="00655EF9">
      <w:pPr>
        <w:spacing w:line="276" w:lineRule="auto"/>
        <w:jc w:val="center"/>
        <w:rPr>
          <w:color w:val="000000"/>
        </w:rPr>
      </w:pPr>
      <w:r>
        <w:rPr>
          <w:b/>
          <w:bCs/>
          <w:color w:val="000000"/>
          <w:sz w:val="36"/>
          <w:szCs w:val="36"/>
        </w:rPr>
        <w:t>Umowa  Nr MZK/PN/LPG/IV/2026</w:t>
      </w:r>
    </w:p>
    <w:p w14:paraId="641A85E7" w14:textId="77777777" w:rsidR="00F7541D" w:rsidRDefault="00F7541D" w:rsidP="00655EF9">
      <w:pPr>
        <w:spacing w:line="276" w:lineRule="auto"/>
        <w:jc w:val="center"/>
        <w:rPr>
          <w:color w:val="000000"/>
        </w:rPr>
      </w:pPr>
    </w:p>
    <w:p w14:paraId="4935919D" w14:textId="23EB2DCC" w:rsidR="00974E14" w:rsidRDefault="00F7541D" w:rsidP="00CB278B">
      <w:pPr>
        <w:pStyle w:val="Tekstpodstawowy"/>
        <w:spacing w:after="0" w:line="276" w:lineRule="auto"/>
        <w:jc w:val="both"/>
        <w:rPr>
          <w:color w:val="000000"/>
        </w:rPr>
      </w:pPr>
      <w:r>
        <w:rPr>
          <w:b/>
          <w:color w:val="000000"/>
        </w:rPr>
        <w:t>Zawarta w dniu</w:t>
      </w:r>
      <w:r w:rsidR="009806BE">
        <w:rPr>
          <w:b/>
          <w:color w:val="000000"/>
        </w:rPr>
        <w:t xml:space="preserve"> ………….. </w:t>
      </w:r>
      <w:r>
        <w:rPr>
          <w:b/>
          <w:color w:val="000000"/>
        </w:rPr>
        <w:t xml:space="preserve">r  pomiędzy </w:t>
      </w:r>
      <w:r>
        <w:rPr>
          <w:color w:val="000000"/>
        </w:rPr>
        <w:t>Miejskim Zakładem Komunikacji Spółka</w:t>
      </w:r>
      <w:r>
        <w:rPr>
          <w:color w:val="000000"/>
        </w:rPr>
        <w:br/>
        <w:t>z ograniczoną odpowiedzialnością w Zamościu, 22 – 400 Zamość, ul. Lipowa 5</w:t>
      </w:r>
      <w:r>
        <w:rPr>
          <w:b/>
          <w:color w:val="000000"/>
        </w:rPr>
        <w:t xml:space="preserve">, </w:t>
      </w:r>
      <w:bookmarkStart w:id="1" w:name="_Hlk516560768"/>
      <w:r>
        <w:rPr>
          <w:bCs/>
          <w:color w:val="000000"/>
        </w:rPr>
        <w:t xml:space="preserve">zarejestrowanym w rejestrze przedsiębiorców </w:t>
      </w:r>
      <w:bookmarkStart w:id="2" w:name="_Hlk516559996"/>
      <w:bookmarkStart w:id="3" w:name="_Hlk516562571"/>
      <w:r>
        <w:rPr>
          <w:bCs/>
          <w:color w:val="000000"/>
        </w:rPr>
        <w:t xml:space="preserve">Krajowego Rejestru Sądowego </w:t>
      </w:r>
      <w:bookmarkEnd w:id="2"/>
      <w:r>
        <w:rPr>
          <w:bCs/>
          <w:color w:val="000000"/>
        </w:rPr>
        <w:t xml:space="preserve">prowadzonym przez Sąd Rejonowy w Lublinie, XI Wydział Gospodarczy Krajowego Rejestru Sądowego pod numerem </w:t>
      </w:r>
      <w:bookmarkEnd w:id="1"/>
      <w:bookmarkEnd w:id="3"/>
      <w:r w:rsidR="00CB278B">
        <w:rPr>
          <w:bCs/>
          <w:color w:val="000000"/>
        </w:rPr>
        <w:t xml:space="preserve">KRS 0000054519, </w:t>
      </w:r>
      <w:r>
        <w:rPr>
          <w:color w:val="000000"/>
        </w:rPr>
        <w:t>REGO</w:t>
      </w:r>
      <w:r w:rsidR="00F27079">
        <w:rPr>
          <w:color w:val="000000"/>
        </w:rPr>
        <w:t>N 950408091, NIP 922-23-13-158</w:t>
      </w:r>
      <w:r w:rsidR="00974E14">
        <w:rPr>
          <w:color w:val="000000"/>
        </w:rPr>
        <w:t>,</w:t>
      </w:r>
      <w:r w:rsidR="00CB278B">
        <w:rPr>
          <w:bCs/>
          <w:color w:val="000000"/>
          <w:sz w:val="16"/>
          <w:szCs w:val="16"/>
        </w:rPr>
        <w:t xml:space="preserve"> </w:t>
      </w:r>
      <w:r>
        <w:rPr>
          <w:color w:val="000000"/>
        </w:rPr>
        <w:t xml:space="preserve">zwanym dalej </w:t>
      </w:r>
      <w:r>
        <w:rPr>
          <w:b/>
          <w:color w:val="000000"/>
        </w:rPr>
        <w:t>Zamawiającym</w:t>
      </w:r>
      <w:r>
        <w:rPr>
          <w:color w:val="000000"/>
        </w:rPr>
        <w:t xml:space="preserve">, </w:t>
      </w:r>
    </w:p>
    <w:p w14:paraId="2A9D1BA5" w14:textId="27200C01" w:rsidR="00974E14" w:rsidRPr="00974E14" w:rsidRDefault="00F7541D" w:rsidP="00655EF9">
      <w:pPr>
        <w:pStyle w:val="Tekstpodstawowy"/>
        <w:spacing w:after="0" w:line="276" w:lineRule="auto"/>
        <w:jc w:val="both"/>
        <w:rPr>
          <w:b/>
          <w:bCs/>
          <w:color w:val="000000"/>
          <w:sz w:val="16"/>
          <w:szCs w:val="16"/>
        </w:rPr>
      </w:pPr>
      <w:r w:rsidRPr="00974E14">
        <w:rPr>
          <w:b/>
          <w:color w:val="000000"/>
        </w:rPr>
        <w:t>reprezentowanym przez :</w:t>
      </w:r>
    </w:p>
    <w:p w14:paraId="03EE0749" w14:textId="73A9A92C" w:rsidR="00F7541D" w:rsidRPr="00974E14" w:rsidRDefault="00974E14" w:rsidP="0034378B">
      <w:pPr>
        <w:pStyle w:val="Tekstpodstawowy"/>
        <w:spacing w:after="0" w:line="276" w:lineRule="auto"/>
        <w:jc w:val="both"/>
        <w:rPr>
          <w:bCs/>
          <w:color w:val="000000"/>
          <w:sz w:val="16"/>
          <w:szCs w:val="16"/>
        </w:rPr>
      </w:pPr>
      <w:r>
        <w:rPr>
          <w:color w:val="000000"/>
        </w:rPr>
        <w:t xml:space="preserve">- </w:t>
      </w:r>
    </w:p>
    <w:p w14:paraId="5D9A32BD" w14:textId="77777777" w:rsidR="00F7541D" w:rsidRDefault="00F7541D" w:rsidP="00655EF9">
      <w:pPr>
        <w:pStyle w:val="Tekstpodstawowy"/>
        <w:tabs>
          <w:tab w:val="left" w:pos="1146"/>
        </w:tabs>
        <w:spacing w:after="0" w:line="276" w:lineRule="auto"/>
        <w:ind w:left="360"/>
        <w:rPr>
          <w:color w:val="000000"/>
          <w:sz w:val="16"/>
          <w:szCs w:val="16"/>
        </w:rPr>
      </w:pPr>
    </w:p>
    <w:p w14:paraId="3D97649F" w14:textId="192759AE" w:rsidR="00F7541D" w:rsidRDefault="00F7541D" w:rsidP="00655EF9">
      <w:pPr>
        <w:pStyle w:val="Tekstpodstawowy"/>
        <w:spacing w:line="276" w:lineRule="auto"/>
        <w:rPr>
          <w:color w:val="000000"/>
        </w:rPr>
      </w:pPr>
      <w:r>
        <w:rPr>
          <w:b/>
          <w:bCs/>
          <w:color w:val="000000"/>
        </w:rPr>
        <w:t xml:space="preserve">a   </w:t>
      </w:r>
    </w:p>
    <w:p w14:paraId="15A82B46" w14:textId="3CDCD1D8" w:rsidR="00A62536" w:rsidRPr="00A62536" w:rsidRDefault="009806BE" w:rsidP="00655EF9">
      <w:pPr>
        <w:pStyle w:val="Tekstpodstawowy"/>
        <w:spacing w:line="276" w:lineRule="auto"/>
        <w:rPr>
          <w:color w:val="000000"/>
        </w:rPr>
      </w:pPr>
      <w:r>
        <w:rPr>
          <w:color w:val="000000"/>
        </w:rPr>
        <w:t xml:space="preserve">           ……………………………………………….</w:t>
      </w:r>
    </w:p>
    <w:p w14:paraId="73FC08CA" w14:textId="2E0542BC" w:rsidR="00F7541D" w:rsidRDefault="00F7541D" w:rsidP="00655EF9">
      <w:pPr>
        <w:pStyle w:val="Tekstpodstawowy"/>
        <w:spacing w:line="276" w:lineRule="auto"/>
        <w:rPr>
          <w:b/>
          <w:bCs/>
          <w:color w:val="000000"/>
        </w:rPr>
      </w:pPr>
      <w:r>
        <w:rPr>
          <w:b/>
          <w:bCs/>
          <w:color w:val="000000"/>
        </w:rPr>
        <w:t>reprezentowanym przez :</w:t>
      </w:r>
    </w:p>
    <w:p w14:paraId="390F09E7" w14:textId="6C906653" w:rsidR="00A62536" w:rsidRPr="00A62536" w:rsidRDefault="00A62536" w:rsidP="00655EF9">
      <w:pPr>
        <w:pStyle w:val="Tekstpodstawowy"/>
        <w:spacing w:line="276" w:lineRule="auto"/>
        <w:rPr>
          <w:bCs/>
          <w:color w:val="000000"/>
        </w:rPr>
      </w:pPr>
      <w:r>
        <w:rPr>
          <w:bCs/>
          <w:color w:val="000000"/>
        </w:rPr>
        <w:tab/>
      </w:r>
      <w:r w:rsidR="009806BE">
        <w:rPr>
          <w:bCs/>
          <w:color w:val="000000"/>
        </w:rPr>
        <w:t>……………………………………………….</w:t>
      </w:r>
    </w:p>
    <w:p w14:paraId="26EA3634" w14:textId="07F9B444" w:rsidR="00F7541D" w:rsidRDefault="00F7541D" w:rsidP="00655EF9">
      <w:pPr>
        <w:pStyle w:val="Tekstpodstawowy"/>
        <w:tabs>
          <w:tab w:val="left" w:pos="402"/>
          <w:tab w:val="left" w:pos="762"/>
        </w:tabs>
        <w:spacing w:after="0" w:line="276" w:lineRule="auto"/>
        <w:rPr>
          <w:color w:val="000000"/>
        </w:rPr>
      </w:pPr>
    </w:p>
    <w:p w14:paraId="022E3672" w14:textId="2C5E5E1D" w:rsidR="00F7541D" w:rsidRPr="00F30B88" w:rsidRDefault="007035B5" w:rsidP="00655EF9">
      <w:pPr>
        <w:pStyle w:val="Tekstpodstawowy"/>
        <w:spacing w:after="0" w:line="276" w:lineRule="auto"/>
        <w:rPr>
          <w:color w:val="000000"/>
        </w:rPr>
      </w:pPr>
      <w:bookmarkStart w:id="4" w:name="_Hlk516560798"/>
      <w:r>
        <w:rPr>
          <w:bCs/>
          <w:color w:val="000000"/>
        </w:rPr>
        <w:t>K</w:t>
      </w:r>
      <w:r w:rsidR="00F30B88">
        <w:rPr>
          <w:bCs/>
          <w:color w:val="000000"/>
        </w:rPr>
        <w:t xml:space="preserve">RS : </w:t>
      </w:r>
      <w:bookmarkEnd w:id="4"/>
    </w:p>
    <w:p w14:paraId="3B4D59E0" w14:textId="04D13989" w:rsidR="009806BE" w:rsidRDefault="00F7541D" w:rsidP="00655EF9">
      <w:pPr>
        <w:pStyle w:val="Tekstpodstawowy"/>
        <w:spacing w:after="0" w:line="276" w:lineRule="auto"/>
        <w:rPr>
          <w:color w:val="000000"/>
        </w:rPr>
      </w:pPr>
      <w:r>
        <w:rPr>
          <w:color w:val="000000"/>
        </w:rPr>
        <w:t xml:space="preserve">REGON </w:t>
      </w:r>
      <w:r w:rsidR="007035B5">
        <w:rPr>
          <w:color w:val="000000"/>
        </w:rPr>
        <w:t xml:space="preserve">: </w:t>
      </w:r>
    </w:p>
    <w:p w14:paraId="41EB66D1" w14:textId="2A1A8003" w:rsidR="00F7541D" w:rsidRPr="007035B5" w:rsidRDefault="007035B5" w:rsidP="00655EF9">
      <w:pPr>
        <w:pStyle w:val="Tekstpodstawowy"/>
        <w:spacing w:after="0" w:line="276" w:lineRule="auto"/>
        <w:rPr>
          <w:bCs/>
          <w:color w:val="000000"/>
        </w:rPr>
      </w:pPr>
      <w:r>
        <w:rPr>
          <w:color w:val="000000"/>
        </w:rPr>
        <w:t xml:space="preserve">NIP </w:t>
      </w:r>
      <w:r w:rsidR="009806BE">
        <w:rPr>
          <w:color w:val="000000"/>
        </w:rPr>
        <w:t>:</w:t>
      </w:r>
    </w:p>
    <w:p w14:paraId="7ED42AA1" w14:textId="0FF13365" w:rsidR="00F7541D" w:rsidRPr="007035B5" w:rsidRDefault="00F7541D" w:rsidP="00655EF9">
      <w:pPr>
        <w:pStyle w:val="Tekstpodstawowy"/>
        <w:spacing w:after="0" w:line="276" w:lineRule="auto"/>
        <w:rPr>
          <w:color w:val="000000"/>
        </w:rPr>
      </w:pPr>
      <w:r>
        <w:rPr>
          <w:bCs/>
          <w:color w:val="000000"/>
        </w:rPr>
        <w:t>kapitał zakładowy</w:t>
      </w:r>
      <w:r w:rsidR="007035B5">
        <w:rPr>
          <w:bCs/>
          <w:color w:val="000000"/>
        </w:rPr>
        <w:t xml:space="preserve"> </w:t>
      </w:r>
      <w:r w:rsidR="009806BE">
        <w:rPr>
          <w:bCs/>
          <w:color w:val="000000"/>
        </w:rPr>
        <w:t>……………….</w:t>
      </w:r>
      <w:r w:rsidR="007035B5">
        <w:rPr>
          <w:bCs/>
          <w:color w:val="000000"/>
        </w:rPr>
        <w:t xml:space="preserve"> zł</w:t>
      </w:r>
    </w:p>
    <w:p w14:paraId="2C745701" w14:textId="77777777" w:rsidR="00F7541D" w:rsidRDefault="00F7541D" w:rsidP="00655EF9">
      <w:pPr>
        <w:pStyle w:val="Tekstpodstawowy"/>
        <w:spacing w:after="0" w:line="276" w:lineRule="auto"/>
        <w:rPr>
          <w:color w:val="000000"/>
          <w:sz w:val="20"/>
          <w:szCs w:val="20"/>
        </w:rPr>
      </w:pPr>
      <w:r>
        <w:rPr>
          <w:color w:val="000000"/>
        </w:rPr>
        <w:t xml:space="preserve">zwanym dalej </w:t>
      </w:r>
      <w:r>
        <w:rPr>
          <w:b/>
          <w:color w:val="000000"/>
        </w:rPr>
        <w:t xml:space="preserve">Wykonawcą </w:t>
      </w:r>
      <w:r>
        <w:rPr>
          <w:color w:val="000000"/>
        </w:rPr>
        <w:t>o następującej treści :</w:t>
      </w:r>
    </w:p>
    <w:p w14:paraId="063A863A" w14:textId="77777777" w:rsidR="00F7541D" w:rsidRPr="00974E14" w:rsidRDefault="00F7541D" w:rsidP="00655EF9">
      <w:pPr>
        <w:pStyle w:val="Tekstpodstawowy"/>
        <w:spacing w:after="0" w:line="276" w:lineRule="auto"/>
        <w:rPr>
          <w:color w:val="000000"/>
        </w:rPr>
      </w:pPr>
    </w:p>
    <w:p w14:paraId="0E3C0FC7" w14:textId="77777777" w:rsidR="00F7541D" w:rsidRPr="00655EF9" w:rsidRDefault="00F7541D" w:rsidP="00655EF9">
      <w:pPr>
        <w:spacing w:line="276" w:lineRule="auto"/>
        <w:jc w:val="center"/>
        <w:rPr>
          <w:b/>
          <w:color w:val="000000"/>
        </w:rPr>
      </w:pPr>
      <w:r w:rsidRPr="00655EF9">
        <w:rPr>
          <w:b/>
          <w:color w:val="000000"/>
        </w:rPr>
        <w:t>§1</w:t>
      </w:r>
    </w:p>
    <w:p w14:paraId="3135FB51" w14:textId="55674310" w:rsidR="00F7541D" w:rsidRPr="008A2A6B" w:rsidRDefault="00F7541D" w:rsidP="00586ECF">
      <w:pPr>
        <w:pStyle w:val="Tekstpodstawowy"/>
        <w:spacing w:line="276" w:lineRule="auto"/>
        <w:jc w:val="both"/>
      </w:pPr>
      <w:r w:rsidRPr="00586ECF">
        <w:t xml:space="preserve">Niniejsza umowa zawarta zostaje w wyniku </w:t>
      </w:r>
      <w:r w:rsidR="00903822" w:rsidRPr="00586ECF">
        <w:t xml:space="preserve">przeprowadzonego przez Zamawiającego postępowania </w:t>
      </w:r>
      <w:r w:rsidR="00903822" w:rsidRPr="00586ECF">
        <w:rPr>
          <w:b/>
        </w:rPr>
        <w:t>nr</w:t>
      </w:r>
      <w:r w:rsidR="00E579AE">
        <w:rPr>
          <w:b/>
        </w:rPr>
        <w:t xml:space="preserve"> </w:t>
      </w:r>
      <w:r w:rsidR="009806BE" w:rsidRPr="00586ECF">
        <w:rPr>
          <w:b/>
        </w:rPr>
        <w:t xml:space="preserve">……………………… </w:t>
      </w:r>
      <w:r w:rsidR="00903822" w:rsidRPr="00586ECF">
        <w:t xml:space="preserve"> na udzielenie zamówienia publicznego zgo</w:t>
      </w:r>
      <w:r w:rsidR="00974E14" w:rsidRPr="00586ECF">
        <w:t>dnie z przepisami ustawy</w:t>
      </w:r>
      <w:r w:rsidR="0034378B" w:rsidRPr="00586ECF">
        <w:t xml:space="preserve"> z dnia 11 września 2019 r. - Prawo zamówień publicznych (</w:t>
      </w:r>
      <w:proofErr w:type="spellStart"/>
      <w:r w:rsidR="0034378B" w:rsidRPr="00586ECF">
        <w:t>t.j</w:t>
      </w:r>
      <w:proofErr w:type="spellEnd"/>
      <w:r w:rsidR="0034378B" w:rsidRPr="00586ECF">
        <w:t xml:space="preserve">. </w:t>
      </w:r>
      <w:r w:rsidR="00586ECF" w:rsidRPr="00586ECF">
        <w:t>Dz. U. z 2</w:t>
      </w:r>
      <w:r w:rsidR="00586ECF" w:rsidRPr="008A2A6B">
        <w:t>0</w:t>
      </w:r>
      <w:r w:rsidR="00CB01F5" w:rsidRPr="008A2A6B">
        <w:t>24 r. poz. 1320</w:t>
      </w:r>
      <w:r w:rsidR="0034378B" w:rsidRPr="008A2A6B">
        <w:t>).</w:t>
      </w:r>
    </w:p>
    <w:p w14:paraId="7EF72AD6" w14:textId="77777777" w:rsidR="00F7541D" w:rsidRPr="008A2A6B" w:rsidRDefault="00F7541D" w:rsidP="00655EF9">
      <w:pPr>
        <w:pStyle w:val="Tekstpodstawowy"/>
        <w:spacing w:after="0" w:line="276" w:lineRule="auto"/>
        <w:jc w:val="center"/>
        <w:rPr>
          <w:b/>
          <w:bCs/>
        </w:rPr>
      </w:pPr>
    </w:p>
    <w:p w14:paraId="6B3360D4" w14:textId="77777777" w:rsidR="00F7541D" w:rsidRPr="008A2A6B" w:rsidRDefault="00F7541D" w:rsidP="00655EF9">
      <w:pPr>
        <w:spacing w:line="276" w:lineRule="auto"/>
        <w:jc w:val="center"/>
        <w:rPr>
          <w:b/>
          <w:bCs/>
        </w:rPr>
      </w:pPr>
      <w:r w:rsidRPr="008A2A6B">
        <w:rPr>
          <w:b/>
        </w:rPr>
        <w:t>§2</w:t>
      </w:r>
    </w:p>
    <w:p w14:paraId="2D16A66B" w14:textId="63026F16" w:rsidR="00F7541D" w:rsidRPr="008A2A6B" w:rsidRDefault="00655EF9" w:rsidP="00655EF9">
      <w:pPr>
        <w:pStyle w:val="WW-heading8"/>
        <w:keepNext/>
        <w:tabs>
          <w:tab w:val="left" w:pos="0"/>
        </w:tabs>
        <w:spacing w:before="0" w:after="0" w:line="276" w:lineRule="auto"/>
        <w:ind w:right="400"/>
        <w:jc w:val="both"/>
      </w:pPr>
      <w:r w:rsidRPr="008A2A6B">
        <w:rPr>
          <w:b/>
          <w:bCs/>
        </w:rPr>
        <w:t>Przedmiot</w:t>
      </w:r>
      <w:r w:rsidR="00F7541D" w:rsidRPr="008A2A6B">
        <w:rPr>
          <w:b/>
          <w:bCs/>
        </w:rPr>
        <w:t xml:space="preserve"> umowy</w:t>
      </w:r>
    </w:p>
    <w:p w14:paraId="58FB2505" w14:textId="573C080D" w:rsidR="00F7541D" w:rsidRPr="008A2A6B" w:rsidRDefault="00F7541D" w:rsidP="00655EF9">
      <w:pPr>
        <w:pStyle w:val="Tekstpodstawowy"/>
        <w:numPr>
          <w:ilvl w:val="0"/>
          <w:numId w:val="8"/>
        </w:numPr>
        <w:tabs>
          <w:tab w:val="left" w:pos="644"/>
        </w:tabs>
        <w:spacing w:after="0" w:line="276" w:lineRule="auto"/>
        <w:jc w:val="both"/>
        <w:rPr>
          <w:bCs/>
        </w:rPr>
      </w:pPr>
      <w:r w:rsidRPr="008A2A6B">
        <w:t>Przedmiotem umowy jest sukcesywna dostawa przez Wykonawcę skroplonego gazu LPG (zwanego dalej paliwem lub towarem) w ilości</w:t>
      </w:r>
      <w:r w:rsidR="0028270A" w:rsidRPr="008A2A6B">
        <w:t xml:space="preserve"> </w:t>
      </w:r>
      <w:r w:rsidR="008A2A6B" w:rsidRPr="008A2A6B">
        <w:rPr>
          <w:u w:val="single"/>
        </w:rPr>
        <w:t>250</w:t>
      </w:r>
      <w:r w:rsidR="0034378B" w:rsidRPr="008A2A6B">
        <w:rPr>
          <w:u w:val="single"/>
        </w:rPr>
        <w:t xml:space="preserve"> 000 litrów</w:t>
      </w:r>
      <w:r w:rsidRPr="008A2A6B">
        <w:t>, zgodnie z wymaganiami za</w:t>
      </w:r>
      <w:r w:rsidR="0034378B" w:rsidRPr="008A2A6B">
        <w:t>wartymi w Specyfikacji</w:t>
      </w:r>
      <w:r w:rsidRPr="008A2A6B">
        <w:t xml:space="preserve"> Warunków Zamówieni</w:t>
      </w:r>
      <w:r w:rsidR="00655EF9" w:rsidRPr="008A2A6B">
        <w:t>a</w:t>
      </w:r>
      <w:r w:rsidR="0034378B" w:rsidRPr="008A2A6B">
        <w:t xml:space="preserve"> (S</w:t>
      </w:r>
      <w:r w:rsidR="00974E14" w:rsidRPr="008A2A6B">
        <w:t>WZ) i złożoną ofertą</w:t>
      </w:r>
      <w:r w:rsidRPr="008A2A6B">
        <w:t>,</w:t>
      </w:r>
      <w:r w:rsidR="00974E14" w:rsidRPr="008A2A6B">
        <w:t xml:space="preserve"> </w:t>
      </w:r>
      <w:r w:rsidRPr="008A2A6B">
        <w:t>stanowiącą załącznik do umowy.</w:t>
      </w:r>
    </w:p>
    <w:p w14:paraId="58E5A2D4" w14:textId="5E8D4453" w:rsidR="00F7541D" w:rsidRPr="008A2A6B" w:rsidRDefault="00F7541D" w:rsidP="00655EF9">
      <w:pPr>
        <w:pStyle w:val="Tekstpodstawowy"/>
        <w:numPr>
          <w:ilvl w:val="0"/>
          <w:numId w:val="8"/>
        </w:numPr>
        <w:tabs>
          <w:tab w:val="left" w:pos="644"/>
        </w:tabs>
        <w:spacing w:after="0" w:line="276" w:lineRule="auto"/>
        <w:jc w:val="both"/>
        <w:rPr>
          <w:bCs/>
        </w:rPr>
      </w:pPr>
      <w:r w:rsidRPr="008A2A6B">
        <w:rPr>
          <w:bCs/>
        </w:rPr>
        <w:t>Wykonawca zobowiązany jest w czasie trwania umowy zapewni</w:t>
      </w:r>
      <w:r w:rsidR="00655EF9" w:rsidRPr="008A2A6B">
        <w:rPr>
          <w:bCs/>
        </w:rPr>
        <w:t xml:space="preserve">ć Zamawiającemu ciągłość </w:t>
      </w:r>
      <w:r w:rsidRPr="008A2A6B">
        <w:rPr>
          <w:bCs/>
        </w:rPr>
        <w:t>i płynność dostaw gazu LPG o wymaganiach jakościowych podan</w:t>
      </w:r>
      <w:r w:rsidR="00655EF9" w:rsidRPr="008A2A6B">
        <w:rPr>
          <w:bCs/>
        </w:rPr>
        <w:t xml:space="preserve">ych przez Zamawiającego </w:t>
      </w:r>
      <w:r w:rsidR="0034378B" w:rsidRPr="008A2A6B">
        <w:rPr>
          <w:bCs/>
        </w:rPr>
        <w:t>w S</w:t>
      </w:r>
      <w:r w:rsidRPr="008A2A6B">
        <w:rPr>
          <w:bCs/>
        </w:rPr>
        <w:t>WZ.</w:t>
      </w:r>
      <w:r w:rsidR="00655EF9" w:rsidRPr="008A2A6B">
        <w:rPr>
          <w:bCs/>
        </w:rPr>
        <w:t xml:space="preserve"> </w:t>
      </w:r>
      <w:r w:rsidRPr="008A2A6B">
        <w:rPr>
          <w:bCs/>
        </w:rPr>
        <w:t>Paliwo</w:t>
      </w:r>
      <w:r w:rsidRPr="008A2A6B">
        <w:t xml:space="preserve"> będzie dostarczane na stację paliw MZK przy ul. Lipowej 5 w Zamościu. </w:t>
      </w:r>
    </w:p>
    <w:p w14:paraId="7CA47F85" w14:textId="60D649B8" w:rsidR="00F7541D" w:rsidRPr="008A2A6B" w:rsidRDefault="00655EF9" w:rsidP="00655EF9">
      <w:pPr>
        <w:pStyle w:val="Akapitzlist"/>
        <w:numPr>
          <w:ilvl w:val="0"/>
          <w:numId w:val="8"/>
        </w:numPr>
        <w:tabs>
          <w:tab w:val="left" w:pos="426"/>
        </w:tabs>
        <w:spacing w:line="276" w:lineRule="auto"/>
        <w:jc w:val="both"/>
      </w:pPr>
      <w:r w:rsidRPr="008A2A6B">
        <w:t>Strony umowy wyznaczają osoby odpowiedzialne za realizację zamówienia:</w:t>
      </w:r>
    </w:p>
    <w:p w14:paraId="38CE1EB6" w14:textId="193DEB33" w:rsidR="00655EF9" w:rsidRPr="008A2A6B" w:rsidRDefault="00655EF9" w:rsidP="00655EF9">
      <w:pPr>
        <w:pStyle w:val="Akapitzlist"/>
        <w:spacing w:line="276" w:lineRule="auto"/>
        <w:jc w:val="both"/>
      </w:pPr>
      <w:r w:rsidRPr="008A2A6B">
        <w:t>a) u Zamawiającego</w:t>
      </w:r>
      <w:r w:rsidR="00F7541D" w:rsidRPr="008A2A6B">
        <w:t xml:space="preserve"> - osobami odpowiedzialnymi za zamawianie u Wykonawcy</w:t>
      </w:r>
      <w:r w:rsidR="00F7541D" w:rsidRPr="008A2A6B">
        <w:rPr>
          <w:smallCaps/>
        </w:rPr>
        <w:t xml:space="preserve"> </w:t>
      </w:r>
      <w:r w:rsidR="00F7541D" w:rsidRPr="008A2A6B">
        <w:lastRenderedPageBreak/>
        <w:t>dostaw skroplonego gazu LPG</w:t>
      </w:r>
      <w:r w:rsidR="00F7541D" w:rsidRPr="008A2A6B">
        <w:rPr>
          <w:bCs/>
        </w:rPr>
        <w:t xml:space="preserve"> są:</w:t>
      </w:r>
    </w:p>
    <w:p w14:paraId="25DE9C2F" w14:textId="7584ACC1" w:rsidR="00655EF9" w:rsidRPr="008A2A6B" w:rsidRDefault="00655EF9" w:rsidP="00655EF9">
      <w:pPr>
        <w:pStyle w:val="Akapitzlist"/>
        <w:spacing w:line="276" w:lineRule="auto"/>
        <w:jc w:val="both"/>
      </w:pPr>
      <w:r w:rsidRPr="008A2A6B">
        <w:t xml:space="preserve">- </w:t>
      </w:r>
      <w:r w:rsidR="00F7541D" w:rsidRPr="008A2A6B">
        <w:t>Jarosław Michorowski</w:t>
      </w:r>
      <w:r w:rsidRPr="008A2A6B">
        <w:t xml:space="preserve">, </w:t>
      </w:r>
      <w:r w:rsidR="00F7541D" w:rsidRPr="008A2A6B">
        <w:t>tel.</w:t>
      </w:r>
      <w:r w:rsidRPr="008A2A6B">
        <w:t xml:space="preserve"> (084) </w:t>
      </w:r>
      <w:r w:rsidR="00F7541D" w:rsidRPr="008A2A6B">
        <w:t xml:space="preserve">639-33-70 </w:t>
      </w:r>
    </w:p>
    <w:p w14:paraId="2EFA9F4A" w14:textId="455C4C42" w:rsidR="00655EF9" w:rsidRPr="008A2A6B" w:rsidRDefault="00F7541D" w:rsidP="00655EF9">
      <w:pPr>
        <w:pStyle w:val="Akapitzlist"/>
        <w:spacing w:line="276" w:lineRule="auto"/>
        <w:jc w:val="both"/>
      </w:pPr>
      <w:r w:rsidRPr="008A2A6B">
        <w:rPr>
          <w:iCs/>
        </w:rPr>
        <w:t>e-mail:</w:t>
      </w:r>
      <w:r w:rsidRPr="008A2A6B">
        <w:t xml:space="preserve"> </w:t>
      </w:r>
      <w:hyperlink r:id="rId7" w:history="1">
        <w:r w:rsidR="00655EF9" w:rsidRPr="008A2A6B">
          <w:rPr>
            <w:rStyle w:val="Hipercze"/>
            <w:color w:val="auto"/>
          </w:rPr>
          <w:t>zaopatrzenie@mzk.zamosc.pl</w:t>
        </w:r>
      </w:hyperlink>
    </w:p>
    <w:p w14:paraId="6B1F6812" w14:textId="76A1F01B" w:rsidR="00655EF9" w:rsidRPr="008A2A6B" w:rsidRDefault="00655EF9" w:rsidP="00655EF9">
      <w:pPr>
        <w:pStyle w:val="Akapitzlist"/>
        <w:spacing w:line="276" w:lineRule="auto"/>
        <w:jc w:val="both"/>
      </w:pPr>
      <w:r w:rsidRPr="008A2A6B">
        <w:t xml:space="preserve">- Krzysztof Łukaszczuk, </w:t>
      </w:r>
      <w:r w:rsidR="00676311" w:rsidRPr="008A2A6B">
        <w:t>tel.</w:t>
      </w:r>
      <w:r w:rsidR="00F7541D" w:rsidRPr="008A2A6B">
        <w:t xml:space="preserve"> (084) 639-45-57 </w:t>
      </w:r>
      <w:r w:rsidR="00CB01F5" w:rsidRPr="008A2A6B">
        <w:t>, 604 053 789</w:t>
      </w:r>
    </w:p>
    <w:p w14:paraId="3AEDECC9" w14:textId="6D8339BF" w:rsidR="00655EF9" w:rsidRPr="008A2A6B" w:rsidRDefault="00F7541D" w:rsidP="00655EF9">
      <w:pPr>
        <w:pStyle w:val="Akapitzlist"/>
        <w:spacing w:line="276" w:lineRule="auto"/>
        <w:jc w:val="both"/>
      </w:pPr>
      <w:r w:rsidRPr="008A2A6B">
        <w:rPr>
          <w:iCs/>
        </w:rPr>
        <w:t>e-mail:</w:t>
      </w:r>
      <w:r w:rsidRPr="008A2A6B">
        <w:t xml:space="preserve"> </w:t>
      </w:r>
      <w:hyperlink r:id="rId8" w:history="1">
        <w:r w:rsidR="00655EF9" w:rsidRPr="008A2A6B">
          <w:rPr>
            <w:rStyle w:val="Hipercze"/>
            <w:color w:val="auto"/>
          </w:rPr>
          <w:t>kontrola@mzk.zamosc.pl</w:t>
        </w:r>
      </w:hyperlink>
    </w:p>
    <w:p w14:paraId="36130D82" w14:textId="3E1E0673" w:rsidR="00F7541D" w:rsidRPr="008A2A6B" w:rsidRDefault="00655EF9" w:rsidP="00655EF9">
      <w:pPr>
        <w:pStyle w:val="Akapitzlist"/>
        <w:spacing w:line="276" w:lineRule="auto"/>
        <w:jc w:val="both"/>
      </w:pPr>
      <w:r w:rsidRPr="008A2A6B">
        <w:t>b) u Wykonawcy</w:t>
      </w:r>
      <w:r w:rsidR="00F7541D" w:rsidRPr="008A2A6B">
        <w:t xml:space="preserve"> - osobą odpowiedzialną za przyjmowanie od</w:t>
      </w:r>
      <w:r w:rsidRPr="008A2A6B">
        <w:t xml:space="preserve"> Zamawiającego zgłoszeń dostaw </w:t>
      </w:r>
      <w:r w:rsidR="00F7541D" w:rsidRPr="008A2A6B">
        <w:t>skroplonego gazu LPG</w:t>
      </w:r>
      <w:r w:rsidR="00F7541D" w:rsidRPr="008A2A6B">
        <w:rPr>
          <w:bCs/>
        </w:rPr>
        <w:t xml:space="preserve"> jest:</w:t>
      </w:r>
    </w:p>
    <w:p w14:paraId="102DF41C" w14:textId="4F37B055" w:rsidR="00351B06" w:rsidRPr="008A2A6B" w:rsidRDefault="009806BE" w:rsidP="00655EF9">
      <w:pPr>
        <w:pStyle w:val="Akapitzlist"/>
        <w:spacing w:line="276" w:lineRule="auto"/>
        <w:jc w:val="both"/>
      </w:pPr>
      <w:r w:rsidRPr="008A2A6B">
        <w:t>…………………………….</w:t>
      </w:r>
    </w:p>
    <w:p w14:paraId="798CE2BC" w14:textId="3D0EBDF1" w:rsidR="00351B06" w:rsidRPr="008A2A6B" w:rsidRDefault="00351B06" w:rsidP="00655EF9">
      <w:pPr>
        <w:pStyle w:val="Akapitzlist"/>
        <w:spacing w:line="276" w:lineRule="auto"/>
        <w:jc w:val="both"/>
        <w:rPr>
          <w:i/>
        </w:rPr>
      </w:pPr>
      <w:r w:rsidRPr="008A2A6B">
        <w:rPr>
          <w:i/>
        </w:rPr>
        <w:t>tel.</w:t>
      </w:r>
      <w:r w:rsidR="009806BE" w:rsidRPr="008A2A6B">
        <w:rPr>
          <w:i/>
        </w:rPr>
        <w:t xml:space="preserve"> ………………………,</w:t>
      </w:r>
      <w:r w:rsidRPr="008A2A6B">
        <w:rPr>
          <w:i/>
        </w:rPr>
        <w:t xml:space="preserve">, e-mail: </w:t>
      </w:r>
      <w:r w:rsidR="009806BE" w:rsidRPr="008A2A6B">
        <w:t>…………………………..</w:t>
      </w:r>
    </w:p>
    <w:p w14:paraId="5FC93C0B" w14:textId="77777777" w:rsidR="00655EF9" w:rsidRPr="005077D6" w:rsidRDefault="00655EF9" w:rsidP="00655EF9">
      <w:pPr>
        <w:spacing w:line="276" w:lineRule="auto"/>
        <w:jc w:val="center"/>
        <w:rPr>
          <w:color w:val="FF0000"/>
        </w:rPr>
      </w:pPr>
    </w:p>
    <w:p w14:paraId="7B988CBB" w14:textId="46115C05" w:rsidR="00F7541D" w:rsidRPr="008A2A6B" w:rsidRDefault="00F7541D" w:rsidP="00655EF9">
      <w:pPr>
        <w:spacing w:line="276" w:lineRule="auto"/>
        <w:jc w:val="center"/>
        <w:rPr>
          <w:b/>
        </w:rPr>
      </w:pPr>
      <w:r w:rsidRPr="008A2A6B">
        <w:rPr>
          <w:b/>
        </w:rPr>
        <w:t>§ 3</w:t>
      </w:r>
    </w:p>
    <w:p w14:paraId="265BE536" w14:textId="22A806E9" w:rsidR="00F7541D" w:rsidRPr="008A2A6B" w:rsidRDefault="00F7541D" w:rsidP="00FF03B3">
      <w:pPr>
        <w:pStyle w:val="Akapitzlist"/>
        <w:numPr>
          <w:ilvl w:val="0"/>
          <w:numId w:val="9"/>
        </w:numPr>
        <w:spacing w:line="276" w:lineRule="auto"/>
        <w:jc w:val="both"/>
      </w:pPr>
      <w:r w:rsidRPr="008A2A6B">
        <w:t>Dostawa gazu LPG</w:t>
      </w:r>
      <w:r w:rsidRPr="008A2A6B">
        <w:rPr>
          <w:bCs/>
        </w:rPr>
        <w:t xml:space="preserve"> re</w:t>
      </w:r>
      <w:r w:rsidRPr="008A2A6B">
        <w:t xml:space="preserve">alizowana będzie środkiem transportu Wykonawcy i na jego koszt i ryzyko. Ilość jednorazowo dostarczonego </w:t>
      </w:r>
      <w:r w:rsidRPr="008A2A6B">
        <w:rPr>
          <w:bCs/>
        </w:rPr>
        <w:t>paliwa</w:t>
      </w:r>
      <w:r w:rsidRPr="008A2A6B">
        <w:t xml:space="preserve"> do magazynu paliw Zamawiającego powinna wynos</w:t>
      </w:r>
      <w:r w:rsidR="001F6710" w:rsidRPr="008A2A6B">
        <w:t>ić minimum 3</w:t>
      </w:r>
      <w:r w:rsidRPr="008A2A6B">
        <w:t xml:space="preserve"> 000 litrów chyba, że Zamawiający wyrazi zgodę, na inną ilość paliwa w jednorazowej dostawie.</w:t>
      </w:r>
    </w:p>
    <w:p w14:paraId="2E750516" w14:textId="5019B142" w:rsidR="00F7541D" w:rsidRPr="008A2A6B" w:rsidRDefault="00F7541D" w:rsidP="00FF03B3">
      <w:pPr>
        <w:pStyle w:val="Akapitzlist"/>
        <w:numPr>
          <w:ilvl w:val="0"/>
          <w:numId w:val="9"/>
        </w:numPr>
        <w:tabs>
          <w:tab w:val="left" w:pos="283"/>
        </w:tabs>
        <w:spacing w:line="276" w:lineRule="auto"/>
        <w:jc w:val="both"/>
      </w:pPr>
      <w:r w:rsidRPr="008A2A6B">
        <w:t xml:space="preserve">Wykonawca zobowiązany jest realizować dostawy </w:t>
      </w:r>
      <w:r w:rsidR="001F6710" w:rsidRPr="008A2A6B">
        <w:t xml:space="preserve">7 dni w tygodniu, w godzinach  </w:t>
      </w:r>
      <w:r w:rsidR="001A7DD7" w:rsidRPr="008A2A6B">
        <w:br/>
      </w:r>
      <w:r w:rsidR="001F6710" w:rsidRPr="008A2A6B">
        <w:t>6</w:t>
      </w:r>
      <w:r w:rsidR="00F10EF2" w:rsidRPr="008A2A6B">
        <w:t>°° - 22</w:t>
      </w:r>
      <w:r w:rsidRPr="008A2A6B">
        <w:t>°°.</w:t>
      </w:r>
    </w:p>
    <w:p w14:paraId="5A50E6DF" w14:textId="0527129D" w:rsidR="00F7541D" w:rsidRPr="008A2A6B" w:rsidRDefault="00F7541D" w:rsidP="00FF03B3">
      <w:pPr>
        <w:pStyle w:val="Akapitzlist"/>
        <w:numPr>
          <w:ilvl w:val="0"/>
          <w:numId w:val="9"/>
        </w:numPr>
        <w:tabs>
          <w:tab w:val="left" w:pos="283"/>
        </w:tabs>
        <w:spacing w:line="276" w:lineRule="auto"/>
        <w:jc w:val="both"/>
        <w:rPr>
          <w:bCs/>
        </w:rPr>
      </w:pPr>
      <w:r w:rsidRPr="008A2A6B">
        <w:t>Dostawy paliwa będą sukcesywnie realizowane autocysternami wyposażonymi w zalegalizowane urządzenia pomiarowe i węże zapewniające hermetyzację przy zlewaniu gazu LPG do zbiorników Zamawiającego.</w:t>
      </w:r>
    </w:p>
    <w:p w14:paraId="6CB5D698" w14:textId="0737A243" w:rsidR="00F7541D" w:rsidRPr="008A2A6B" w:rsidRDefault="00F7541D" w:rsidP="00FF03B3">
      <w:pPr>
        <w:pStyle w:val="Akapitzlist"/>
        <w:numPr>
          <w:ilvl w:val="0"/>
          <w:numId w:val="9"/>
        </w:numPr>
        <w:tabs>
          <w:tab w:val="left" w:pos="283"/>
        </w:tabs>
        <w:spacing w:line="276" w:lineRule="auto"/>
        <w:jc w:val="both"/>
        <w:rPr>
          <w:bCs/>
        </w:rPr>
      </w:pPr>
      <w:r w:rsidRPr="008A2A6B">
        <w:rPr>
          <w:bCs/>
        </w:rPr>
        <w:t>Odbiór gazu następować będzie w magazynie Zamawiającego wg wskazań zalegalizowanych urządzeń pomiarowych w litrach.</w:t>
      </w:r>
    </w:p>
    <w:p w14:paraId="16F68067" w14:textId="1C9D84B8" w:rsidR="00F7541D" w:rsidRPr="008A2A6B" w:rsidRDefault="00F7541D" w:rsidP="00FF03B3">
      <w:pPr>
        <w:pStyle w:val="Tekstpodstawowy"/>
        <w:numPr>
          <w:ilvl w:val="0"/>
          <w:numId w:val="9"/>
        </w:numPr>
        <w:tabs>
          <w:tab w:val="left" w:pos="283"/>
        </w:tabs>
        <w:spacing w:after="0" w:line="276" w:lineRule="auto"/>
        <w:jc w:val="both"/>
        <w:rPr>
          <w:rFonts w:eastAsia="Times New Roman"/>
          <w:bCs/>
        </w:rPr>
      </w:pPr>
      <w:r w:rsidRPr="008A2A6B">
        <w:rPr>
          <w:bCs/>
        </w:rPr>
        <w:t>W przypadku nieprawidłowości w zakresie stanu technicznego autocystern Wykonawca ponosi pełną odpowiedzialność za powstałe z tego tytułu szkody .</w:t>
      </w:r>
    </w:p>
    <w:p w14:paraId="79BEB295" w14:textId="511FA0E1" w:rsidR="00A23938" w:rsidRPr="008A2A6B" w:rsidRDefault="009B57EC" w:rsidP="009B57EC">
      <w:pPr>
        <w:pStyle w:val="Tekstpodstawowy"/>
        <w:numPr>
          <w:ilvl w:val="0"/>
          <w:numId w:val="9"/>
        </w:numPr>
        <w:tabs>
          <w:tab w:val="left" w:pos="283"/>
        </w:tabs>
        <w:spacing w:after="0" w:line="276" w:lineRule="auto"/>
        <w:jc w:val="both"/>
        <w:rPr>
          <w:rFonts w:eastAsia="Times New Roman"/>
        </w:rPr>
      </w:pPr>
      <w:r w:rsidRPr="008A2A6B">
        <w:rPr>
          <w:rFonts w:eastAsia="Times New Roman"/>
          <w:lang w:eastAsia="pl-PL"/>
        </w:rPr>
        <w:t xml:space="preserve">Dostarczany </w:t>
      </w:r>
      <w:r w:rsidRPr="008A2A6B">
        <w:rPr>
          <w:rFonts w:eastAsia="Times New Roman"/>
          <w:bCs/>
        </w:rPr>
        <w:t>gaz musi spełniać wszystkie wymagania jakościowe określone w przepisach wydanych na podstawie art. 3 ust. 2 pkt 3 ustawy z dnia 25.08.2006 r. o systemie monitorowania i kontrolowania jakości paliw</w:t>
      </w:r>
      <w:r w:rsidRPr="008A2A6B">
        <w:t xml:space="preserve"> (</w:t>
      </w:r>
      <w:proofErr w:type="spellStart"/>
      <w:r w:rsidRPr="008A2A6B">
        <w:t>t.j</w:t>
      </w:r>
      <w:proofErr w:type="spellEnd"/>
      <w:r w:rsidRPr="008A2A6B">
        <w:t>. Dz. U. z 2021 r. poz. 133 z późn. zm.)</w:t>
      </w:r>
      <w:r w:rsidRPr="008A2A6B">
        <w:rPr>
          <w:rFonts w:eastAsia="Times New Roman"/>
        </w:rPr>
        <w:t xml:space="preserve"> a w szczególności w </w:t>
      </w:r>
      <w:r w:rsidRPr="008A2A6B">
        <w:t>Rozporządzeniu Ministra Klimatu i Środowiska z dnia 28 maja 2021 r. w sprawie wymagań jakościowych dla gazu skroplonego (LPG) (Dz. U. poz. 1293)</w:t>
      </w:r>
      <w:r w:rsidRPr="008A2A6B">
        <w:rPr>
          <w:rFonts w:eastAsia="Times New Roman"/>
        </w:rPr>
        <w:t xml:space="preserve"> i normie „</w:t>
      </w:r>
      <w:r w:rsidRPr="008A2A6B">
        <w:rPr>
          <w:bCs/>
          <w:iCs/>
        </w:rPr>
        <w:t>PN-EN 589 2019-04</w:t>
      </w:r>
      <w:r w:rsidRPr="008A2A6B">
        <w:rPr>
          <w:b/>
          <w:bCs/>
          <w:iCs/>
        </w:rPr>
        <w:t xml:space="preserve"> </w:t>
      </w:r>
      <w:r w:rsidRPr="008A2A6B">
        <w:rPr>
          <w:rStyle w:val="Pogrubienie"/>
          <w:b w:val="0"/>
        </w:rPr>
        <w:t>Paliwa do pojazdów samochodowych - LPG - Wymagania i metody badań</w:t>
      </w:r>
      <w:r w:rsidRPr="008A2A6B">
        <w:rPr>
          <w:rStyle w:val="Pogrubienie"/>
        </w:rPr>
        <w:t>”</w:t>
      </w:r>
      <w:r w:rsidRPr="008A2A6B">
        <w:rPr>
          <w:rFonts w:eastAsia="Times New Roman"/>
        </w:rPr>
        <w:t>, lub równoważne, jak również musi być zgodny z nowelizowanymi w trakcie dostaw przepisami określającymi wymagania jakościowe.</w:t>
      </w:r>
    </w:p>
    <w:p w14:paraId="290A53FF" w14:textId="3D854201" w:rsidR="00F7541D" w:rsidRPr="008A2A6B" w:rsidRDefault="00F7541D" w:rsidP="003C1A38">
      <w:pPr>
        <w:pStyle w:val="Tekstpodstawowy"/>
        <w:numPr>
          <w:ilvl w:val="0"/>
          <w:numId w:val="9"/>
        </w:numPr>
        <w:spacing w:after="0" w:line="276" w:lineRule="auto"/>
        <w:jc w:val="both"/>
      </w:pPr>
      <w:r w:rsidRPr="008A2A6B">
        <w:t xml:space="preserve">Wykonawca zobowiązany jest dostarczyć </w:t>
      </w:r>
      <w:r w:rsidR="008300D9" w:rsidRPr="008A2A6B">
        <w:t>każdorazowo paliwo w terminie 36 godzin od</w:t>
      </w:r>
      <w:r w:rsidRPr="008A2A6B">
        <w:t xml:space="preserve"> powiadomienia przez Zamawiającego (telefon, lub poczta elektroniczna). Dostawa po tym terminie traktowana będzie jako niewykonana. </w:t>
      </w:r>
      <w:r w:rsidR="0028270A" w:rsidRPr="008A2A6B">
        <w:rPr>
          <w:rFonts w:eastAsia="Times New Roman"/>
        </w:rPr>
        <w:t>Zamówienie złożone po godz. 12</w:t>
      </w:r>
      <w:r w:rsidRPr="008A2A6B">
        <w:rPr>
          <w:rFonts w:eastAsia="Times New Roman"/>
        </w:rPr>
        <w:t>:00 będzie traktowane jako zamówienie złożone następnego dnia roboczego.</w:t>
      </w:r>
      <w:r w:rsidR="002579C5" w:rsidRPr="008A2A6B">
        <w:rPr>
          <w:rFonts w:eastAsia="Times New Roman"/>
        </w:rPr>
        <w:t xml:space="preserve"> </w:t>
      </w:r>
    </w:p>
    <w:p w14:paraId="0C0D0C3A" w14:textId="2CDEF541" w:rsidR="002579C5" w:rsidRPr="008A2A6B" w:rsidRDefault="002579C5" w:rsidP="003C1A38">
      <w:pPr>
        <w:pStyle w:val="Tekstpodstawowy"/>
        <w:numPr>
          <w:ilvl w:val="0"/>
          <w:numId w:val="9"/>
        </w:numPr>
        <w:spacing w:after="0" w:line="276" w:lineRule="auto"/>
        <w:jc w:val="both"/>
      </w:pPr>
      <w:r w:rsidRPr="008A2A6B">
        <w:t>Zamawiający, dostarczone paliwo wykorzystywał będzie do celów własnych oraz do dalszej odsprzedaży. Zamawiający nie prowadzi obrotu paliwami z zagranicą. Zamawiający posiada koncesję na obrót paliwami ciekłymi, którą przedstawi na wniosek Wykonawcy przy zawieraniu umowy.</w:t>
      </w:r>
    </w:p>
    <w:p w14:paraId="1F5040BF" w14:textId="77777777" w:rsidR="00052AA7" w:rsidRPr="005077D6" w:rsidRDefault="00052AA7" w:rsidP="00655EF9">
      <w:pPr>
        <w:spacing w:line="276" w:lineRule="auto"/>
        <w:jc w:val="center"/>
        <w:rPr>
          <w:b/>
          <w:color w:val="FF0000"/>
        </w:rPr>
      </w:pPr>
    </w:p>
    <w:p w14:paraId="52354742" w14:textId="5461B8B6" w:rsidR="00F7541D" w:rsidRPr="008A2A6B" w:rsidRDefault="00F7541D" w:rsidP="00655EF9">
      <w:pPr>
        <w:spacing w:line="276" w:lineRule="auto"/>
        <w:jc w:val="center"/>
        <w:rPr>
          <w:b/>
        </w:rPr>
      </w:pPr>
      <w:r w:rsidRPr="008A2A6B">
        <w:rPr>
          <w:b/>
        </w:rPr>
        <w:t>§ 4</w:t>
      </w:r>
    </w:p>
    <w:p w14:paraId="066F1174" w14:textId="488E2A2D" w:rsidR="00655EF9" w:rsidRPr="008A2A6B" w:rsidRDefault="00F7541D" w:rsidP="00FF03B3">
      <w:pPr>
        <w:pStyle w:val="Akapitzlist"/>
        <w:numPr>
          <w:ilvl w:val="0"/>
          <w:numId w:val="10"/>
        </w:numPr>
        <w:spacing w:line="276" w:lineRule="auto"/>
        <w:jc w:val="both"/>
      </w:pPr>
      <w:r w:rsidRPr="008A2A6B">
        <w:t xml:space="preserve">Odbiór gazu LPG będzie odbywać się komisyjnie przy udziale przedstawicieli obu </w:t>
      </w:r>
      <w:r w:rsidR="0077638F" w:rsidRPr="008A2A6B">
        <w:t>Stron – pracownika Zamawiającego oraz kierowcy autocysterny.</w:t>
      </w:r>
    </w:p>
    <w:p w14:paraId="37EA8261" w14:textId="68C3B645" w:rsidR="00655EF9" w:rsidRPr="008A2A6B" w:rsidRDefault="00F7541D" w:rsidP="00FF03B3">
      <w:pPr>
        <w:pStyle w:val="Akapitzlist"/>
        <w:numPr>
          <w:ilvl w:val="0"/>
          <w:numId w:val="10"/>
        </w:numPr>
        <w:spacing w:line="276" w:lineRule="auto"/>
        <w:jc w:val="both"/>
      </w:pPr>
      <w:r w:rsidRPr="008A2A6B">
        <w:lastRenderedPageBreak/>
        <w:t>Rozliczenie ilości dostarczonego gazu LPG będzie się odbywać wg wskazań zalegalizowanych liczników w autocysternach.</w:t>
      </w:r>
      <w:r w:rsidR="008A2A6B" w:rsidRPr="008A2A6B">
        <w:t xml:space="preserve"> Wykonawca</w:t>
      </w:r>
      <w:r w:rsidRPr="008A2A6B">
        <w:t xml:space="preserve"> wystawia dokument obrotu materiałowego (WZ) na ilość dostarczonego paliwa.</w:t>
      </w:r>
    </w:p>
    <w:p w14:paraId="38C3CF1E" w14:textId="3583EE06" w:rsidR="00655EF9" w:rsidRPr="008A2A6B" w:rsidRDefault="00F7541D" w:rsidP="00FF03B3">
      <w:pPr>
        <w:pStyle w:val="Akapitzlist"/>
        <w:numPr>
          <w:ilvl w:val="0"/>
          <w:numId w:val="10"/>
        </w:numPr>
        <w:spacing w:line="276" w:lineRule="auto"/>
        <w:jc w:val="both"/>
      </w:pPr>
      <w:r w:rsidRPr="008A2A6B">
        <w:t>Przy każdorazowej dostawie paliwa Wykonawca zobowiązany jest przedstawić dokument potwierdzający legalizację urządzeń pomiarowych autocystern</w:t>
      </w:r>
      <w:r w:rsidR="00BD4F95" w:rsidRPr="008A2A6B">
        <w:t>y</w:t>
      </w:r>
      <w:r w:rsidRPr="008A2A6B">
        <w:t>.</w:t>
      </w:r>
    </w:p>
    <w:p w14:paraId="6920EE4B" w14:textId="149E4812" w:rsidR="00655EF9" w:rsidRPr="008A2A6B" w:rsidRDefault="0087117E" w:rsidP="00FF03B3">
      <w:pPr>
        <w:pStyle w:val="Akapitzlist"/>
        <w:numPr>
          <w:ilvl w:val="0"/>
          <w:numId w:val="10"/>
        </w:numPr>
        <w:spacing w:line="276" w:lineRule="auto"/>
        <w:jc w:val="both"/>
      </w:pPr>
      <w:r w:rsidRPr="008A2A6B">
        <w:t xml:space="preserve">Do każdej dostawy Wykonawca </w:t>
      </w:r>
      <w:r w:rsidR="00F7541D" w:rsidRPr="008A2A6B">
        <w:t>dołączy świadectwo jakości (orzeczenie laboratoryjne) dostarczanego paliwa sporządzone przez uprawnione laboratorium.  Świadectwo musi zawierać podstawowe dane charakteryzujące paliwo, oraz musi być zaopatrzone w datę wykonania badań.</w:t>
      </w:r>
    </w:p>
    <w:p w14:paraId="1E728C8A" w14:textId="77777777" w:rsidR="00655EF9" w:rsidRPr="008A2A6B" w:rsidRDefault="00F7541D" w:rsidP="00FF03B3">
      <w:pPr>
        <w:pStyle w:val="Akapitzlist"/>
        <w:numPr>
          <w:ilvl w:val="0"/>
          <w:numId w:val="10"/>
        </w:numPr>
        <w:spacing w:line="276" w:lineRule="auto"/>
        <w:jc w:val="both"/>
      </w:pPr>
      <w:r w:rsidRPr="008A2A6B">
        <w:t xml:space="preserve">Świadectwo jakości, o którym mowa wyżej będzie podstawą odbioru jakościowego zamówionej partii paliwa i będzie stanowić załącznik do dokumentów dostawy. </w:t>
      </w:r>
    </w:p>
    <w:p w14:paraId="197E2920" w14:textId="66486BF8" w:rsidR="00655EF9" w:rsidRPr="00FA6BF6" w:rsidRDefault="00F7541D" w:rsidP="00FF03B3">
      <w:pPr>
        <w:pStyle w:val="Akapitzlist"/>
        <w:numPr>
          <w:ilvl w:val="0"/>
          <w:numId w:val="10"/>
        </w:numPr>
        <w:spacing w:line="276" w:lineRule="auto"/>
        <w:jc w:val="both"/>
      </w:pPr>
      <w:r w:rsidRPr="008A2A6B">
        <w:t>Nie dostarczenie przedmiotowego świadectwa jakości oraz dokumentu wymienionego w ust.</w:t>
      </w:r>
      <w:r w:rsidR="0087117E" w:rsidRPr="008A2A6B">
        <w:t xml:space="preserve"> </w:t>
      </w:r>
      <w:r w:rsidRPr="008A2A6B">
        <w:t xml:space="preserve">3 będzie skutkowało odmową przez Zamawiającego przyjęcia dostawy </w:t>
      </w:r>
      <w:r w:rsidR="0077638F" w:rsidRPr="008A2A6B">
        <w:t xml:space="preserve">– </w:t>
      </w:r>
      <w:r w:rsidR="0077638F" w:rsidRPr="00FA6BF6">
        <w:t xml:space="preserve">dostawa traktowana będzie jako niewykonana. </w:t>
      </w:r>
    </w:p>
    <w:p w14:paraId="5D95B078" w14:textId="6DE07F26" w:rsidR="00CC0A3C" w:rsidRPr="00FA6BF6" w:rsidRDefault="00F7541D" w:rsidP="00CC0A3C">
      <w:pPr>
        <w:pStyle w:val="Akapitzlist"/>
        <w:numPr>
          <w:ilvl w:val="0"/>
          <w:numId w:val="10"/>
        </w:numPr>
        <w:spacing w:line="276" w:lineRule="auto"/>
        <w:jc w:val="both"/>
      </w:pPr>
      <w:r w:rsidRPr="00FA6BF6">
        <w:t>Zamawiający zaakceptuje jako dokument zamienny do świadec</w:t>
      </w:r>
      <w:r w:rsidR="0087117E" w:rsidRPr="00FA6BF6">
        <w:t>twa jakości, o którym mowa w ust.</w:t>
      </w:r>
      <w:r w:rsidRPr="00FA6BF6">
        <w:t xml:space="preserve"> 4, przekazywanie przy każdej dostawie deklaracji jakości wystawianej przez Wykonawcę zawierającej następujące informacje: nazwa i adres Wykonawcy, data wystawienia, nazwa wyrobu, data załadunku, środek transportu, terminal z którego odbył się załadunek, podstawa kwalifikacji (normy jakościowe, którym LPG odpowiada), parametry jakościowe LPG, liczbę oktanową (MON), całkowitą zawartość dienów, siarkowodorów, zawartość siarki, działanie korodujące na płytce miedzianej, pozostałość po odparowaniu, względna prężność par, temperatura,  w której względna prężność par jest mniejsza niż 150 kPa zawartość wody, zapach, podpis wystawcy deklaracji, podpis kierowcy.</w:t>
      </w:r>
      <w:r w:rsidR="0007723D" w:rsidRPr="00FA6BF6">
        <w:rPr>
          <w:rFonts w:cs="Calibri"/>
        </w:rPr>
        <w:t xml:space="preserve"> Zamawiający zaakceptuje świadectwa jakości pochodzące z terminali/baz paliw z samoobsług</w:t>
      </w:r>
      <w:r w:rsidR="008A2A6B" w:rsidRPr="00FA6BF6">
        <w:rPr>
          <w:rFonts w:cs="Calibri"/>
        </w:rPr>
        <w:t>owym systemem wydawania paliw (</w:t>
      </w:r>
      <w:r w:rsidR="0007723D" w:rsidRPr="00FA6BF6">
        <w:rPr>
          <w:rFonts w:cs="Calibri"/>
        </w:rPr>
        <w:t>generowane elektronicznie) jako spełniające wymogi określone SWZ oraz umowie.</w:t>
      </w:r>
    </w:p>
    <w:p w14:paraId="076459E7" w14:textId="77777777" w:rsidR="00CC0A3C" w:rsidRPr="00FA6BF6" w:rsidRDefault="00F7541D" w:rsidP="00CC0A3C">
      <w:pPr>
        <w:pStyle w:val="Akapitzlist"/>
        <w:numPr>
          <w:ilvl w:val="0"/>
          <w:numId w:val="10"/>
        </w:numPr>
        <w:spacing w:line="276" w:lineRule="auto"/>
        <w:jc w:val="both"/>
      </w:pPr>
      <w:r w:rsidRPr="00FA6BF6">
        <w:t>Na okoliczność przyjęcia paliwa i jego rzeczywistych ilości sporządzony zostanie przez komisję protokół przyjęcia. Protokół (załącznik do umowy) sporządzony będzie w dwóch egzemplarzach, po jednym dla każdej ze stron.</w:t>
      </w:r>
    </w:p>
    <w:p w14:paraId="2867426A" w14:textId="363FFE58" w:rsidR="00CC0A3C" w:rsidRPr="00FA6BF6" w:rsidRDefault="00586ECF" w:rsidP="00CC0A3C">
      <w:pPr>
        <w:pStyle w:val="Akapitzlist"/>
        <w:numPr>
          <w:ilvl w:val="0"/>
          <w:numId w:val="10"/>
        </w:numPr>
        <w:spacing w:line="276" w:lineRule="auto"/>
        <w:jc w:val="both"/>
        <w:rPr>
          <w:strike/>
        </w:rPr>
      </w:pPr>
      <w:r w:rsidRPr="00FA6BF6">
        <w:t xml:space="preserve">Ustalony w § 4 ust 1-8 sposób rozliczania ilości paliwa nie będzie kwestionowany </w:t>
      </w:r>
      <w:r w:rsidR="00E579AE" w:rsidRPr="00FA6BF6">
        <w:t>przez żadną ze Stron.</w:t>
      </w:r>
    </w:p>
    <w:p w14:paraId="2D7B9709" w14:textId="2C41936F" w:rsidR="00155548" w:rsidRPr="00FA6BF6" w:rsidRDefault="00155548" w:rsidP="00CC0A3C">
      <w:pPr>
        <w:pStyle w:val="Akapitzlist"/>
        <w:numPr>
          <w:ilvl w:val="0"/>
          <w:numId w:val="10"/>
        </w:numPr>
        <w:tabs>
          <w:tab w:val="left" w:pos="625"/>
        </w:tabs>
        <w:spacing w:line="276" w:lineRule="auto"/>
        <w:jc w:val="both"/>
      </w:pPr>
      <w:r w:rsidRPr="00FA6BF6">
        <w:t>Wykonawca zobowiązany jest do prze</w:t>
      </w:r>
      <w:r w:rsidR="00CB01F5" w:rsidRPr="00FA6BF6">
        <w:t>kazania Zamawiającemu</w:t>
      </w:r>
      <w:r w:rsidRPr="00FA6BF6">
        <w:t xml:space="preserve"> w momencie dostawy</w:t>
      </w:r>
      <w:r w:rsidR="00363022" w:rsidRPr="00FA6BF6">
        <w:t xml:space="preserve"> towaru</w:t>
      </w:r>
      <w:r w:rsidRPr="00FA6BF6">
        <w:t xml:space="preserve"> numeru SENT, pod którym zarejestrowane zostało zgłoszenie przewozu, oraz klucza odbiorcy, służącego do zamknięcia zgłoszenia przewozu, oraz przekazania powyżej wymienionych informacji drogą elektroniczną na adres: </w:t>
      </w:r>
      <w:hyperlink r:id="rId9" w:history="1">
        <w:r w:rsidRPr="00FA6BF6">
          <w:rPr>
            <w:rStyle w:val="Hipercze"/>
            <w:color w:val="auto"/>
            <w:u w:val="none"/>
          </w:rPr>
          <w:t>kontrola@mzk.zamosc.pl</w:t>
        </w:r>
      </w:hyperlink>
      <w:r w:rsidRPr="00FA6BF6">
        <w:t xml:space="preserve">, nie później niż do momentu dostawy paliwa.  </w:t>
      </w:r>
    </w:p>
    <w:p w14:paraId="3DEA7454" w14:textId="77777777" w:rsidR="00FF03B3" w:rsidRPr="005077D6" w:rsidRDefault="00FF03B3" w:rsidP="00655EF9">
      <w:pPr>
        <w:spacing w:line="276" w:lineRule="auto"/>
        <w:jc w:val="center"/>
        <w:rPr>
          <w:color w:val="FF0000"/>
        </w:rPr>
      </w:pPr>
    </w:p>
    <w:p w14:paraId="0AA168F6" w14:textId="667D8C1C" w:rsidR="00F7541D" w:rsidRPr="00FA6BF6" w:rsidRDefault="00F7541D" w:rsidP="00FF03B3">
      <w:pPr>
        <w:spacing w:line="276" w:lineRule="auto"/>
        <w:jc w:val="center"/>
        <w:rPr>
          <w:b/>
        </w:rPr>
      </w:pPr>
      <w:r w:rsidRPr="00FA6BF6">
        <w:rPr>
          <w:b/>
        </w:rPr>
        <w:t>§ 5</w:t>
      </w:r>
    </w:p>
    <w:p w14:paraId="6D44546B" w14:textId="70A5156A" w:rsidR="00F7541D" w:rsidRPr="00FA6BF6" w:rsidRDefault="00F7541D" w:rsidP="00CC0A3C">
      <w:pPr>
        <w:pStyle w:val="Akapitzlist"/>
        <w:numPr>
          <w:ilvl w:val="0"/>
          <w:numId w:val="12"/>
        </w:numPr>
        <w:spacing w:line="276" w:lineRule="auto"/>
        <w:ind w:left="709" w:hanging="425"/>
        <w:jc w:val="both"/>
      </w:pPr>
      <w:r w:rsidRPr="00FA6BF6">
        <w:t>Wykonawca jest odpowiedzialny wz</w:t>
      </w:r>
      <w:r w:rsidR="00885D41" w:rsidRPr="00FA6BF6">
        <w:t>ględem Zamawiającego za jakość,</w:t>
      </w:r>
      <w:r w:rsidRPr="00FA6BF6">
        <w:t xml:space="preserve"> ilość</w:t>
      </w:r>
      <w:r w:rsidR="00885D41" w:rsidRPr="00FA6BF6">
        <w:t xml:space="preserve"> i terminowość dostaw</w:t>
      </w:r>
      <w:r w:rsidRPr="00FA6BF6">
        <w:t xml:space="preserve"> paliwa.</w:t>
      </w:r>
    </w:p>
    <w:p w14:paraId="7546AA5C" w14:textId="040FECAA" w:rsidR="00672238" w:rsidRPr="00FA6BF6" w:rsidRDefault="00477AAD" w:rsidP="00CC0A3C">
      <w:pPr>
        <w:pStyle w:val="Akapitzlist"/>
        <w:numPr>
          <w:ilvl w:val="0"/>
          <w:numId w:val="12"/>
        </w:numPr>
        <w:spacing w:line="276" w:lineRule="auto"/>
        <w:ind w:left="709" w:hanging="425"/>
        <w:jc w:val="both"/>
      </w:pPr>
      <w:r w:rsidRPr="00FA6BF6">
        <w:t>Zamawiający może pobrać z cysterny próbkę dostarczonego gazu LPG przed rozpoczęciem rozładunku w obecności kierowcy Wykonawcy zg</w:t>
      </w:r>
      <w:r w:rsidR="00EA33E9" w:rsidRPr="00FA6BF6">
        <w:t xml:space="preserve">odnie z obowiązującymi wymogami, z zastrzeżeniem że nie pobranie próbki nie wyłącza </w:t>
      </w:r>
      <w:r w:rsidR="00EA33E9" w:rsidRPr="00FA6BF6">
        <w:lastRenderedPageBreak/>
        <w:t>uprawnień Zamawiającego do wniesienia reklamacji, zgodnie z niniejszą umową.</w:t>
      </w:r>
      <w:r w:rsidRPr="00FA6BF6">
        <w:t xml:space="preserve"> Kierowca autocysterny dostarczającej paliwo jest upoważniony do reprezentowania Wykonawcy przy pobieraniu próbek oraz ustalaniu faktycznej ilości dostarczanego paliwa.</w:t>
      </w:r>
    </w:p>
    <w:p w14:paraId="375B0CF1" w14:textId="577EB73D" w:rsidR="00CC0A3C" w:rsidRPr="00FA6BF6" w:rsidRDefault="00591C2F" w:rsidP="00CC0A3C">
      <w:pPr>
        <w:pStyle w:val="Akapitzlist"/>
        <w:numPr>
          <w:ilvl w:val="0"/>
          <w:numId w:val="12"/>
        </w:numPr>
        <w:spacing w:line="276" w:lineRule="auto"/>
        <w:ind w:left="709" w:hanging="425"/>
        <w:jc w:val="both"/>
      </w:pPr>
      <w:r w:rsidRPr="00FA6BF6">
        <w:t>Zamawiający jest zobowiązany do zabezpieczenia i przechowywania próbek</w:t>
      </w:r>
      <w:r w:rsidR="00CB01F5" w:rsidRPr="00FA6BF6">
        <w:t xml:space="preserve"> pobranych przez Zamawiającego</w:t>
      </w:r>
      <w:r w:rsidRPr="00FA6BF6">
        <w:t>.</w:t>
      </w:r>
    </w:p>
    <w:p w14:paraId="45841B2B" w14:textId="77777777" w:rsidR="00CC0A3C" w:rsidRPr="00FA6BF6" w:rsidRDefault="00591C2F" w:rsidP="00CC0A3C">
      <w:pPr>
        <w:pStyle w:val="Akapitzlist"/>
        <w:numPr>
          <w:ilvl w:val="0"/>
          <w:numId w:val="12"/>
        </w:numPr>
        <w:spacing w:line="276" w:lineRule="auto"/>
        <w:ind w:left="709" w:hanging="425"/>
        <w:jc w:val="both"/>
      </w:pPr>
      <w:r w:rsidRPr="00FA6BF6">
        <w:t>W przypadku, gdy Zamawiający będzie miał podejrzenia, że dostarczony gaz LPG nie spełnia warunków jakościowych, ma prawo złożyć Wykonawcy reklamację.</w:t>
      </w:r>
    </w:p>
    <w:p w14:paraId="6EB0621D" w14:textId="77777777" w:rsidR="00CC0A3C" w:rsidRPr="00FA6BF6" w:rsidRDefault="00591C2F" w:rsidP="00CC0A3C">
      <w:pPr>
        <w:pStyle w:val="Akapitzlist"/>
        <w:numPr>
          <w:ilvl w:val="0"/>
          <w:numId w:val="12"/>
        </w:numPr>
        <w:spacing w:line="276" w:lineRule="auto"/>
        <w:ind w:left="709" w:hanging="425"/>
        <w:jc w:val="both"/>
      </w:pPr>
      <w:r w:rsidRPr="00FA6BF6">
        <w:t xml:space="preserve">Zamawiający sporządza protokół reklamacyjny i przesyła niezwłocznie Wykonawcy. </w:t>
      </w:r>
      <w:r w:rsidRPr="00FA6BF6">
        <w:br/>
        <w:t>W protokole reklamacyjnym Zamawiający określa przedmiot reklamacji oraz żądania wobec Wykonawcy.</w:t>
      </w:r>
    </w:p>
    <w:p w14:paraId="1EAAC796" w14:textId="29322FCC" w:rsidR="00CC0A3C" w:rsidRPr="00FA6BF6" w:rsidRDefault="009B57EC" w:rsidP="00CC0A3C">
      <w:pPr>
        <w:pStyle w:val="Akapitzlist"/>
        <w:numPr>
          <w:ilvl w:val="0"/>
          <w:numId w:val="12"/>
        </w:numPr>
        <w:spacing w:line="276" w:lineRule="auto"/>
        <w:ind w:left="709" w:hanging="425"/>
        <w:jc w:val="both"/>
      </w:pPr>
      <w:r w:rsidRPr="00FA6BF6">
        <w:t>Wykonawca, zobowiązany jest do ustosunkowania się do zgłoszonej reklamacji w terminie 2 dni roboczych od momentu otrzymania protokołu reklamacyjnego.</w:t>
      </w:r>
    </w:p>
    <w:p w14:paraId="78A0E573" w14:textId="77777777" w:rsidR="00CC0A3C" w:rsidRPr="00FA6BF6" w:rsidRDefault="00F7541D" w:rsidP="00CC0A3C">
      <w:pPr>
        <w:pStyle w:val="Akapitzlist"/>
        <w:numPr>
          <w:ilvl w:val="0"/>
          <w:numId w:val="12"/>
        </w:numPr>
        <w:spacing w:line="276" w:lineRule="auto"/>
        <w:ind w:left="709" w:hanging="425"/>
        <w:jc w:val="both"/>
      </w:pPr>
      <w:r w:rsidRPr="00FA6BF6">
        <w:t>Po</w:t>
      </w:r>
      <w:r w:rsidR="00672238" w:rsidRPr="00FA6BF6">
        <w:t xml:space="preserve"> upływie terminu wskazanego w ust. 6</w:t>
      </w:r>
      <w:r w:rsidRPr="00FA6BF6">
        <w:t>, Zamawiający ma prawo do dokonania badań jakościowych pobranych próbek w akredytowanym laboratorium.</w:t>
      </w:r>
    </w:p>
    <w:p w14:paraId="55339BC4" w14:textId="77777777" w:rsidR="00CC0A3C" w:rsidRPr="00FA6BF6" w:rsidRDefault="00F10EF2" w:rsidP="00CC0A3C">
      <w:pPr>
        <w:pStyle w:val="Akapitzlist"/>
        <w:numPr>
          <w:ilvl w:val="0"/>
          <w:numId w:val="12"/>
        </w:numPr>
        <w:spacing w:line="276" w:lineRule="auto"/>
        <w:ind w:left="709" w:hanging="425"/>
        <w:jc w:val="both"/>
      </w:pPr>
      <w:r w:rsidRPr="00FA6BF6">
        <w:t>Koszty ekspertyzy akredytowanego laboratorium (łącznie z kosztami każdego powołanego eksperta) związane z rozstrzygnięciem sporów poniesie:</w:t>
      </w:r>
    </w:p>
    <w:p w14:paraId="0F784EF5" w14:textId="029D2692" w:rsidR="00CC0A3C" w:rsidRPr="00FA6BF6" w:rsidRDefault="00F10EF2" w:rsidP="00CC0A3C">
      <w:pPr>
        <w:pStyle w:val="Akapitzlist"/>
        <w:spacing w:line="276" w:lineRule="auto"/>
        <w:ind w:left="709"/>
        <w:jc w:val="both"/>
      </w:pPr>
      <w:r w:rsidRPr="00FA6BF6">
        <w:t>- Wykonawca, w przypadku gdy ekspertyza wykaże wadliwość badanego paliwa</w:t>
      </w:r>
      <w:r w:rsidRPr="00FA6BF6">
        <w:br/>
        <w:t>- w pozostałych przypadkach, tj. gdy ekspertyza wykaże dobrą jakość paliwa, Strona wnioskująca o przeprowadzenie ekspertyzy.</w:t>
      </w:r>
      <w:r w:rsidR="0007723D" w:rsidRPr="00FA6BF6">
        <w:t xml:space="preserve"> </w:t>
      </w:r>
    </w:p>
    <w:p w14:paraId="0EC250BB" w14:textId="7EC466DD" w:rsidR="00F10EF2" w:rsidRPr="00FA6BF6" w:rsidRDefault="0007723D" w:rsidP="00CC0A3C">
      <w:pPr>
        <w:pStyle w:val="Akapitzlist"/>
        <w:numPr>
          <w:ilvl w:val="0"/>
          <w:numId w:val="29"/>
        </w:numPr>
        <w:spacing w:line="276" w:lineRule="auto"/>
        <w:ind w:hanging="436"/>
        <w:jc w:val="both"/>
      </w:pPr>
      <w:r w:rsidRPr="00FA6BF6">
        <w:t>W przypadku stwierdzenia niezgodności pomiędzy wymaganiami jakościowymi gazu wskazanymi w § 3 ust. 6 niniejszej umowy, a badaniem laboratoryjnym próbki, Zamawiający ma prawo odstąpić od umowy w trybie natychmiastowym oraz żądać wypłacenia kary umownej określonej w § 8 ust. 1 lit. c niniejszej umowy.</w:t>
      </w:r>
    </w:p>
    <w:p w14:paraId="2BCA2DCA" w14:textId="77777777" w:rsidR="00F7541D" w:rsidRPr="005077D6" w:rsidRDefault="00F7541D" w:rsidP="00655EF9">
      <w:pPr>
        <w:spacing w:line="276" w:lineRule="auto"/>
        <w:jc w:val="both"/>
        <w:rPr>
          <w:b/>
          <w:color w:val="FF0000"/>
        </w:rPr>
      </w:pPr>
    </w:p>
    <w:p w14:paraId="18BA4F99" w14:textId="25C62AF9" w:rsidR="00F7541D" w:rsidRPr="001423FA" w:rsidRDefault="00F7541D" w:rsidP="00672238">
      <w:pPr>
        <w:spacing w:line="276" w:lineRule="auto"/>
        <w:jc w:val="center"/>
        <w:rPr>
          <w:b/>
        </w:rPr>
      </w:pPr>
      <w:r w:rsidRPr="001423FA">
        <w:rPr>
          <w:b/>
        </w:rPr>
        <w:t>§ 6</w:t>
      </w:r>
    </w:p>
    <w:p w14:paraId="3E8C5495" w14:textId="743F12B6" w:rsidR="00F7541D" w:rsidRPr="00C308CE" w:rsidRDefault="00F7541D" w:rsidP="0028270A">
      <w:pPr>
        <w:pStyle w:val="Tekstpodstawowy31"/>
        <w:numPr>
          <w:ilvl w:val="0"/>
          <w:numId w:val="14"/>
        </w:numPr>
        <w:tabs>
          <w:tab w:val="clear" w:pos="1134"/>
          <w:tab w:val="left" w:pos="180"/>
          <w:tab w:val="left" w:pos="1314"/>
        </w:tabs>
        <w:spacing w:line="276" w:lineRule="auto"/>
        <w:rPr>
          <w:color w:val="auto"/>
        </w:rPr>
      </w:pPr>
      <w:r w:rsidRPr="001423FA">
        <w:rPr>
          <w:color w:val="auto"/>
        </w:rPr>
        <w:t>Strony uzgadniają, że ceną gazu LPG za jeden litr będzie cena hurt</w:t>
      </w:r>
      <w:r w:rsidR="00672238" w:rsidRPr="001423FA">
        <w:rPr>
          <w:color w:val="auto"/>
        </w:rPr>
        <w:t xml:space="preserve">owa netto/litr ustalona </w:t>
      </w:r>
      <w:r w:rsidRPr="001423FA">
        <w:rPr>
          <w:color w:val="auto"/>
        </w:rPr>
        <w:t xml:space="preserve">wg. ostatniej publikacji na stronie internetowej </w:t>
      </w:r>
      <w:hyperlink r:id="rId10" w:anchor="autogaz-hurt" w:history="1">
        <w:r w:rsidR="00EA33E9" w:rsidRPr="00C308CE">
          <w:rPr>
            <w:rStyle w:val="Hipercze"/>
            <w:color w:val="auto"/>
          </w:rPr>
          <w:t>https://www.orlen.pl/pl/dla-biznesu/hurtowe-ceny-paliw#</w:t>
        </w:r>
        <w:r w:rsidR="00EA33E9" w:rsidRPr="00C308CE">
          <w:rPr>
            <w:rStyle w:val="Hipercze"/>
            <w:color w:val="auto"/>
          </w:rPr>
          <w:t>a</w:t>
        </w:r>
        <w:r w:rsidR="00EA33E9" w:rsidRPr="00C308CE">
          <w:rPr>
            <w:rStyle w:val="Hipercze"/>
            <w:color w:val="auto"/>
          </w:rPr>
          <w:t>utogaz-hurt</w:t>
        </w:r>
      </w:hyperlink>
      <w:r w:rsidR="00EA33E9" w:rsidRPr="00C308CE">
        <w:rPr>
          <w:rStyle w:val="Hipercze"/>
          <w:color w:val="auto"/>
          <w:u w:val="none"/>
        </w:rPr>
        <w:t xml:space="preserve"> </w:t>
      </w:r>
      <w:r w:rsidR="00672238" w:rsidRPr="00C308CE">
        <w:rPr>
          <w:color w:val="auto"/>
        </w:rPr>
        <w:t xml:space="preserve">dla regionu </w:t>
      </w:r>
      <w:r w:rsidRPr="00C308CE">
        <w:rPr>
          <w:color w:val="auto"/>
        </w:rPr>
        <w:t>Lublin</w:t>
      </w:r>
      <w:r w:rsidRPr="00C308CE">
        <w:rPr>
          <w:rFonts w:ascii="TimesNewRoman" w:eastAsia="Times New Roman" w:hAnsi="TimesNewRoman" w:cs="TimesNewRoman"/>
          <w:color w:val="auto"/>
        </w:rPr>
        <w:t xml:space="preserve"> </w:t>
      </w:r>
      <w:r w:rsidRPr="00C308CE">
        <w:rPr>
          <w:color w:val="auto"/>
        </w:rPr>
        <w:t>jako obowiązująca w dniu</w:t>
      </w:r>
      <w:r w:rsidR="00FA6BF6" w:rsidRPr="00C308CE">
        <w:rPr>
          <w:color w:val="auto"/>
        </w:rPr>
        <w:t xml:space="preserve"> planowanej</w:t>
      </w:r>
      <w:r w:rsidRPr="00C308CE">
        <w:rPr>
          <w:color w:val="auto"/>
        </w:rPr>
        <w:t xml:space="preserve"> dostawy paliwa</w:t>
      </w:r>
      <w:r w:rsidR="00FA6BF6" w:rsidRPr="00C308CE">
        <w:rPr>
          <w:color w:val="auto"/>
        </w:rPr>
        <w:t xml:space="preserve"> określonej w zamówieniu,</w:t>
      </w:r>
      <w:r w:rsidRPr="00C308CE">
        <w:rPr>
          <w:color w:val="auto"/>
        </w:rPr>
        <w:t xml:space="preserve"> pomniejszona o upust w PLN netto/litr zaoferowany w ofercie i powiększona o VAT wg wzoru :</w:t>
      </w:r>
    </w:p>
    <w:p w14:paraId="5B49CD47" w14:textId="1FB86624" w:rsidR="001423FA" w:rsidRPr="00C308CE" w:rsidRDefault="00F7541D" w:rsidP="001423FA">
      <w:pPr>
        <w:pStyle w:val="Akapitzlist"/>
        <w:spacing w:line="276" w:lineRule="auto"/>
        <w:jc w:val="center"/>
        <w:rPr>
          <w:b/>
        </w:rPr>
      </w:pPr>
      <w:r w:rsidRPr="00C308CE">
        <w:rPr>
          <w:b/>
        </w:rPr>
        <w:t>Cena brutto = (cena netto – upust) + VAT</w:t>
      </w:r>
    </w:p>
    <w:p w14:paraId="122F84E4" w14:textId="59DCB82B" w:rsidR="00F7541D" w:rsidRPr="001423FA" w:rsidRDefault="00F7541D" w:rsidP="00FA6BF6">
      <w:pPr>
        <w:pStyle w:val="Akapitzlist"/>
        <w:numPr>
          <w:ilvl w:val="0"/>
          <w:numId w:val="14"/>
        </w:numPr>
        <w:spacing w:line="276" w:lineRule="auto"/>
        <w:jc w:val="both"/>
      </w:pPr>
      <w:r w:rsidRPr="001423FA">
        <w:t>Wykonawca</w:t>
      </w:r>
      <w:r w:rsidR="0043116B" w:rsidRPr="001423FA">
        <w:t xml:space="preserve"> zobowiązany jest do udzielania</w:t>
      </w:r>
      <w:r w:rsidRPr="001423FA">
        <w:t xml:space="preserve"> stałego upustu podanego w oferc</w:t>
      </w:r>
      <w:r w:rsidR="0043116B" w:rsidRPr="001423FA">
        <w:t>ie przetargowej w wysokości</w:t>
      </w:r>
      <w:r w:rsidR="004A408D" w:rsidRPr="001423FA">
        <w:t xml:space="preserve"> …….</w:t>
      </w:r>
      <w:r w:rsidRPr="001423FA">
        <w:t xml:space="preserve"> PLN netto/litr gazu LPG przez cały okres obowiązywania umowy.</w:t>
      </w:r>
    </w:p>
    <w:p w14:paraId="4409C950" w14:textId="6F621589" w:rsidR="00F7541D" w:rsidRPr="001423FA" w:rsidRDefault="00F7541D" w:rsidP="00FA6BF6">
      <w:pPr>
        <w:pStyle w:val="Akapitzlist"/>
        <w:numPr>
          <w:ilvl w:val="0"/>
          <w:numId w:val="14"/>
        </w:numPr>
        <w:spacing w:line="276" w:lineRule="auto"/>
        <w:jc w:val="both"/>
      </w:pPr>
      <w:r w:rsidRPr="001423FA">
        <w:t>Maksymalna wartość umowy netto</w:t>
      </w:r>
      <w:r w:rsidR="00F4693F" w:rsidRPr="001423FA">
        <w:t xml:space="preserve"> </w:t>
      </w:r>
      <w:r w:rsidR="004A408D" w:rsidRPr="001423FA">
        <w:t>…………………….</w:t>
      </w:r>
      <w:r w:rsidR="009D17CC" w:rsidRPr="001423FA">
        <w:t xml:space="preserve"> </w:t>
      </w:r>
      <w:r w:rsidR="0043116B" w:rsidRPr="001423FA">
        <w:t>zł (</w:t>
      </w:r>
      <w:r w:rsidRPr="001423FA">
        <w:t>słownie</w:t>
      </w:r>
      <w:r w:rsidR="00672238" w:rsidRPr="001423FA">
        <w:t>:</w:t>
      </w:r>
      <w:r w:rsidR="009D17CC" w:rsidRPr="001423FA">
        <w:t xml:space="preserve"> zł</w:t>
      </w:r>
      <w:r w:rsidRPr="001423FA">
        <w:t>), VAT</w:t>
      </w:r>
      <w:r w:rsidR="009D17CC" w:rsidRPr="001423FA">
        <w:t xml:space="preserve"> </w:t>
      </w:r>
      <w:r w:rsidR="00BC63FB" w:rsidRPr="001423FA">
        <w:t>……………..</w:t>
      </w:r>
      <w:r w:rsidR="009D17CC" w:rsidRPr="001423FA">
        <w:t>zł,</w:t>
      </w:r>
      <w:r w:rsidRPr="001423FA">
        <w:t xml:space="preserve"> brutto</w:t>
      </w:r>
      <w:r w:rsidR="009D17CC" w:rsidRPr="001423FA">
        <w:t xml:space="preserve"> </w:t>
      </w:r>
      <w:r w:rsidR="00BC63FB" w:rsidRPr="001423FA">
        <w:t>……………………..</w:t>
      </w:r>
      <w:r w:rsidR="0043116B" w:rsidRPr="001423FA">
        <w:t xml:space="preserve"> zł (</w:t>
      </w:r>
      <w:r w:rsidR="009D17CC" w:rsidRPr="001423FA">
        <w:t>słowni</w:t>
      </w:r>
      <w:r w:rsidR="00672238" w:rsidRPr="001423FA">
        <w:t>e:</w:t>
      </w:r>
      <w:r w:rsidR="0043116B" w:rsidRPr="001423FA">
        <w:t xml:space="preserve"> …………….</w:t>
      </w:r>
      <w:r w:rsidR="009D17CC" w:rsidRPr="001423FA">
        <w:t xml:space="preserve"> </w:t>
      </w:r>
      <w:r w:rsidRPr="001423FA">
        <w:t>z</w:t>
      </w:r>
      <w:r w:rsidR="009D17CC" w:rsidRPr="001423FA">
        <w:t>ł</w:t>
      </w:r>
      <w:r w:rsidR="0043116B" w:rsidRPr="001423FA">
        <w:t>)</w:t>
      </w:r>
    </w:p>
    <w:p w14:paraId="467CDB87" w14:textId="163F52A1" w:rsidR="00F7541D" w:rsidRPr="001423FA" w:rsidRDefault="00F7541D" w:rsidP="00FA6BF6">
      <w:pPr>
        <w:pStyle w:val="Akapitzlist"/>
        <w:numPr>
          <w:ilvl w:val="0"/>
          <w:numId w:val="14"/>
        </w:numPr>
        <w:spacing w:line="276" w:lineRule="auto"/>
        <w:jc w:val="both"/>
      </w:pPr>
      <w:r w:rsidRPr="001423FA">
        <w:t>Dostarczenie towaru odbywa się transportem Wykonawcy, koszty tra</w:t>
      </w:r>
      <w:r w:rsidR="00672238" w:rsidRPr="001423FA">
        <w:t xml:space="preserve">nsportu są wliczone </w:t>
      </w:r>
      <w:r w:rsidRPr="001423FA">
        <w:t>w cenę paliwa.</w:t>
      </w:r>
    </w:p>
    <w:p w14:paraId="3EFE9F3D" w14:textId="2C67ECA7" w:rsidR="00F7541D" w:rsidRPr="001423FA" w:rsidRDefault="0043116B" w:rsidP="00FA6BF6">
      <w:pPr>
        <w:pStyle w:val="Tekstpodstawowy31"/>
        <w:numPr>
          <w:ilvl w:val="0"/>
          <w:numId w:val="14"/>
        </w:numPr>
        <w:tabs>
          <w:tab w:val="clear" w:pos="1134"/>
          <w:tab w:val="left" w:pos="568"/>
        </w:tabs>
        <w:spacing w:line="276" w:lineRule="auto"/>
        <w:rPr>
          <w:color w:val="auto"/>
        </w:rPr>
      </w:pPr>
      <w:r w:rsidRPr="001423FA">
        <w:rPr>
          <w:color w:val="auto"/>
        </w:rPr>
        <w:tab/>
      </w:r>
      <w:r w:rsidR="00F7541D" w:rsidRPr="001423FA">
        <w:rPr>
          <w:color w:val="auto"/>
        </w:rPr>
        <w:t>Zamawiający zobowiązuje się zapłacić za każdą dostawę, cenę  u</w:t>
      </w:r>
      <w:r w:rsidR="00672238" w:rsidRPr="001423FA">
        <w:rPr>
          <w:color w:val="auto"/>
        </w:rPr>
        <w:t xml:space="preserve">staloną na podstawie wzoru, </w:t>
      </w:r>
      <w:r w:rsidR="00F7541D" w:rsidRPr="001423FA">
        <w:rPr>
          <w:color w:val="auto"/>
        </w:rPr>
        <w:t xml:space="preserve">o którym mowa w ust. 1 . </w:t>
      </w:r>
    </w:p>
    <w:p w14:paraId="492FAECB" w14:textId="0B9F0DAF" w:rsidR="00F7541D" w:rsidRPr="001423FA" w:rsidRDefault="00F7541D" w:rsidP="00FA6BF6">
      <w:pPr>
        <w:pStyle w:val="Akapitzlist"/>
        <w:numPr>
          <w:ilvl w:val="0"/>
          <w:numId w:val="14"/>
        </w:numPr>
        <w:tabs>
          <w:tab w:val="left" w:pos="360"/>
        </w:tabs>
        <w:spacing w:line="276" w:lineRule="auto"/>
        <w:jc w:val="both"/>
      </w:pPr>
      <w:r w:rsidRPr="001423FA">
        <w:t>Za dostawę paliwa Zamawiający będzie płacił przelewem na konto Wykonawcy tj.</w:t>
      </w:r>
    </w:p>
    <w:p w14:paraId="45516E19" w14:textId="2C4487C0" w:rsidR="00F7541D" w:rsidRPr="001423FA" w:rsidRDefault="004A408D" w:rsidP="00297AF7">
      <w:pPr>
        <w:pStyle w:val="Tekstpodstawowywcity"/>
        <w:spacing w:after="0" w:line="276" w:lineRule="auto"/>
        <w:ind w:left="720"/>
        <w:jc w:val="both"/>
      </w:pPr>
      <w:r w:rsidRPr="001423FA">
        <w:t>………………………………………………………………………….</w:t>
      </w:r>
    </w:p>
    <w:p w14:paraId="5FF99271" w14:textId="21DA5CF3" w:rsidR="00F7541D" w:rsidRPr="00C308CE" w:rsidRDefault="00F7541D" w:rsidP="00FA6BF6">
      <w:pPr>
        <w:pStyle w:val="Tekstpodstawowywcity"/>
        <w:numPr>
          <w:ilvl w:val="0"/>
          <w:numId w:val="14"/>
        </w:numPr>
        <w:spacing w:after="0" w:line="276" w:lineRule="auto"/>
        <w:jc w:val="both"/>
      </w:pPr>
      <w:r w:rsidRPr="00C308CE">
        <w:t xml:space="preserve">Przelew zostanie dokonany w terminie 21 dni, </w:t>
      </w:r>
      <w:r w:rsidR="00772B31" w:rsidRPr="00C308CE">
        <w:t>licząc od dnia otrzymania</w:t>
      </w:r>
      <w:r w:rsidRPr="00C308CE">
        <w:t xml:space="preserve"> faktury przez </w:t>
      </w:r>
      <w:r w:rsidRPr="00C308CE">
        <w:lastRenderedPageBreak/>
        <w:t>Zamawiającego.</w:t>
      </w:r>
    </w:p>
    <w:p w14:paraId="0473DF55" w14:textId="5C18A4F8" w:rsidR="00F7541D" w:rsidRPr="00C308CE" w:rsidRDefault="00F7541D" w:rsidP="00EA33E9">
      <w:pPr>
        <w:pStyle w:val="Akapitzlist"/>
        <w:numPr>
          <w:ilvl w:val="0"/>
          <w:numId w:val="32"/>
        </w:numPr>
        <w:spacing w:line="276" w:lineRule="auto"/>
        <w:jc w:val="both"/>
      </w:pPr>
      <w:r w:rsidRPr="00C308CE">
        <w:t xml:space="preserve">Fakturę za wykonaną dostawę Wykonawca będzie przekazywał Zamawiającemu niezwłocznie po dokonaniu sprzedaży. Faktura będzie zawierała nr dokumentu (WZ). </w:t>
      </w:r>
    </w:p>
    <w:p w14:paraId="6C4B7108" w14:textId="45274097" w:rsidR="00F7541D" w:rsidRPr="001423FA" w:rsidRDefault="00F7541D" w:rsidP="00EA33E9">
      <w:pPr>
        <w:pStyle w:val="Akapitzlist"/>
        <w:numPr>
          <w:ilvl w:val="0"/>
          <w:numId w:val="32"/>
        </w:numPr>
        <w:spacing w:line="276" w:lineRule="auto"/>
        <w:jc w:val="both"/>
      </w:pPr>
      <w:r w:rsidRPr="001423FA">
        <w:t xml:space="preserve">Wykonawca oświadcza, że wszelkie opłaty podatkowe i celne z </w:t>
      </w:r>
      <w:r w:rsidR="001423FA" w:rsidRPr="001423FA">
        <w:t>dopuszczeniem towaru do obrotu,</w:t>
      </w:r>
      <w:r w:rsidRPr="001423FA">
        <w:t xml:space="preserve"> a w szczególności podatek akcyzowy, zostały naliczone i</w:t>
      </w:r>
      <w:r w:rsidR="003C1A38" w:rsidRPr="001423FA">
        <w:t xml:space="preserve"> </w:t>
      </w:r>
      <w:r w:rsidRPr="001423FA">
        <w:t>odprowadzone w wysokości zgodnej z obowiązującymi przepisami podatkowymi.</w:t>
      </w:r>
    </w:p>
    <w:p w14:paraId="253C1FBE" w14:textId="1E66F9A5" w:rsidR="00F7541D" w:rsidRPr="001423FA" w:rsidRDefault="00F7541D" w:rsidP="00EA33E9">
      <w:pPr>
        <w:pStyle w:val="Akapitzlist"/>
        <w:numPr>
          <w:ilvl w:val="0"/>
          <w:numId w:val="32"/>
        </w:numPr>
        <w:spacing w:line="276" w:lineRule="auto"/>
        <w:jc w:val="both"/>
      </w:pPr>
      <w:r w:rsidRPr="001423FA">
        <w:t>W przypadku niedopełnienia przez Wykonawcę warun</w:t>
      </w:r>
      <w:r w:rsidR="00EA33E9" w:rsidRPr="001423FA">
        <w:t>ków, o których mowa w § 6 ust. 9</w:t>
      </w:r>
      <w:r w:rsidRPr="001423FA">
        <w:t xml:space="preserve">, Wykonawca ponosi wszelkie konsekwencje z tego wynikające. </w:t>
      </w:r>
    </w:p>
    <w:p w14:paraId="0E9A7BCA" w14:textId="0770D828" w:rsidR="00F7541D" w:rsidRPr="001423FA" w:rsidRDefault="00F7541D" w:rsidP="00EA33E9">
      <w:pPr>
        <w:pStyle w:val="Akapitzlist"/>
        <w:numPr>
          <w:ilvl w:val="0"/>
          <w:numId w:val="32"/>
        </w:numPr>
        <w:spacing w:line="276" w:lineRule="auto"/>
        <w:jc w:val="both"/>
      </w:pPr>
      <w:r w:rsidRPr="001423FA">
        <w:t>Niniejsza umowa upoważnia Wykonawcę do wystawiania faktur VAT bez podpisu Zamawiającego.</w:t>
      </w:r>
    </w:p>
    <w:p w14:paraId="578BBDF6" w14:textId="66661369" w:rsidR="00F7541D" w:rsidRPr="001423FA" w:rsidRDefault="00F7541D" w:rsidP="00EA33E9">
      <w:pPr>
        <w:pStyle w:val="Akapitzlist"/>
        <w:numPr>
          <w:ilvl w:val="0"/>
          <w:numId w:val="32"/>
        </w:numPr>
        <w:spacing w:line="276" w:lineRule="auto"/>
        <w:jc w:val="both"/>
      </w:pPr>
      <w:r w:rsidRPr="001423FA">
        <w:t>Zamawiający oświadcza że jest czynnym płatnikiem podatku VAT i posiada</w:t>
      </w:r>
      <w:r w:rsidR="00363022" w:rsidRPr="001423FA">
        <w:t xml:space="preserve"> numer                 NIP 922-23-</w:t>
      </w:r>
      <w:r w:rsidRPr="001423FA">
        <w:t>13-158 oraz, że jest uprawniony do otrzymywania faktur.</w:t>
      </w:r>
    </w:p>
    <w:p w14:paraId="27036E72" w14:textId="5690BB0A" w:rsidR="00F7541D" w:rsidRPr="001423FA" w:rsidRDefault="00F7541D" w:rsidP="00EA33E9">
      <w:pPr>
        <w:pStyle w:val="Akapitzlist"/>
        <w:numPr>
          <w:ilvl w:val="0"/>
          <w:numId w:val="32"/>
        </w:numPr>
        <w:spacing w:line="276" w:lineRule="auto"/>
        <w:jc w:val="both"/>
      </w:pPr>
      <w:r w:rsidRPr="001423FA">
        <w:t xml:space="preserve">Wykonawca oświadcza że jest czynnym płatnikiem podatku VAT i posiada numer        </w:t>
      </w:r>
      <w:r w:rsidR="00F4035A" w:rsidRPr="001423FA">
        <w:t xml:space="preserve">   </w:t>
      </w:r>
      <w:r w:rsidRPr="001423FA">
        <w:t xml:space="preserve">     NIP </w:t>
      </w:r>
      <w:r w:rsidR="00F4035A" w:rsidRPr="001423FA">
        <w:t>…………………………</w:t>
      </w:r>
      <w:r w:rsidR="006935B2" w:rsidRPr="001423FA">
        <w:t xml:space="preserve"> </w:t>
      </w:r>
      <w:r w:rsidRPr="001423FA">
        <w:t xml:space="preserve"> oraz, że jest uprawniony do wystawiania faktur.</w:t>
      </w:r>
    </w:p>
    <w:p w14:paraId="49B0CA5B" w14:textId="46E05D15" w:rsidR="00F7541D" w:rsidRPr="001423FA" w:rsidRDefault="00F7541D" w:rsidP="00EA33E9">
      <w:pPr>
        <w:pStyle w:val="Akapitzlist"/>
        <w:numPr>
          <w:ilvl w:val="0"/>
          <w:numId w:val="32"/>
        </w:numPr>
        <w:spacing w:line="276" w:lineRule="auto"/>
        <w:jc w:val="both"/>
      </w:pPr>
      <w:r w:rsidRPr="001423FA">
        <w:t>Wykonawca nie może bez pisemnej zgody Zamawiającego dokonać cesji wierzytelności wynikającej z niniejszej  Umowy na rzecz osoby trzeciej. Dotyczy to również odsetek od tych wierzytelności.</w:t>
      </w:r>
    </w:p>
    <w:p w14:paraId="1E4FCEB7" w14:textId="0C3427F8" w:rsidR="00F7541D" w:rsidRPr="001423FA" w:rsidRDefault="00F7541D" w:rsidP="00EA33E9">
      <w:pPr>
        <w:pStyle w:val="Akapitzlist"/>
        <w:numPr>
          <w:ilvl w:val="0"/>
          <w:numId w:val="32"/>
        </w:numPr>
        <w:tabs>
          <w:tab w:val="left" w:pos="929"/>
        </w:tabs>
        <w:spacing w:line="276" w:lineRule="auto"/>
        <w:jc w:val="both"/>
      </w:pPr>
      <w:r w:rsidRPr="001423FA">
        <w:t>Podana w ust. 3 cena jest kwotą maksymalną, wyczerpanie jej przed upływem okresu,              o którym mowa w § 10 ust. 2 powoduje wygaśnięcie umowy. Niewyczerpanie kwoty określonej w ust. 3, w okresie, o którym mowa w § 10 ust. 2, nie powoduje przedłużenia umowy.</w:t>
      </w:r>
      <w:r w:rsidR="002579C5" w:rsidRPr="001423FA">
        <w:t xml:space="preserve"> </w:t>
      </w:r>
    </w:p>
    <w:p w14:paraId="02478133" w14:textId="121E1130" w:rsidR="002579C5" w:rsidRPr="00C308CE" w:rsidRDefault="002579C5" w:rsidP="002A015B">
      <w:pPr>
        <w:pStyle w:val="Akapitzlist"/>
        <w:numPr>
          <w:ilvl w:val="0"/>
          <w:numId w:val="32"/>
        </w:numPr>
        <w:tabs>
          <w:tab w:val="left" w:pos="475"/>
        </w:tabs>
        <w:suppressAutoHyphens w:val="0"/>
        <w:autoSpaceDE w:val="0"/>
        <w:autoSpaceDN w:val="0"/>
        <w:spacing w:before="56" w:line="276" w:lineRule="auto"/>
        <w:ind w:right="301"/>
        <w:jc w:val="both"/>
      </w:pPr>
      <w:r w:rsidRPr="00C308CE">
        <w:t>Wykonawca będzie wystawiać faktury VAT</w:t>
      </w:r>
      <w:r w:rsidRPr="00C308CE">
        <w:rPr>
          <w:spacing w:val="1"/>
        </w:rPr>
        <w:t xml:space="preserve"> </w:t>
      </w:r>
      <w:r w:rsidRPr="00C308CE">
        <w:t>zgodnie ze stosownymi regulacjami Ustawy z dnia 11 marca 2004 roku o podatku od towarów i usług (</w:t>
      </w:r>
      <w:r w:rsidR="002A015B" w:rsidRPr="00C308CE">
        <w:t xml:space="preserve">Dz. U. z 2023 r. poz. 1570 </w:t>
      </w:r>
      <w:r w:rsidRPr="00C308CE">
        <w:t>z późn</w:t>
      </w:r>
      <w:r w:rsidR="002A015B" w:rsidRPr="00C308CE">
        <w:t>. zm.</w:t>
      </w:r>
      <w:r w:rsidRPr="00C308CE">
        <w:t>) oraz rozporządzeniami wykonawczymi do tej ustawy, a</w:t>
      </w:r>
      <w:r w:rsidRPr="00C308CE">
        <w:rPr>
          <w:spacing w:val="1"/>
        </w:rPr>
        <w:t xml:space="preserve"> </w:t>
      </w:r>
      <w:r w:rsidRPr="00C308CE">
        <w:t>Zamawiający</w:t>
      </w:r>
      <w:r w:rsidRPr="00C308CE">
        <w:rPr>
          <w:spacing w:val="-3"/>
        </w:rPr>
        <w:t xml:space="preserve"> </w:t>
      </w:r>
      <w:r w:rsidRPr="00C308CE">
        <w:t>zobowiązuje</w:t>
      </w:r>
      <w:r w:rsidRPr="00C308CE">
        <w:rPr>
          <w:spacing w:val="-3"/>
        </w:rPr>
        <w:t xml:space="preserve"> </w:t>
      </w:r>
      <w:r w:rsidRPr="00C308CE">
        <w:t>się</w:t>
      </w:r>
      <w:r w:rsidRPr="00C308CE">
        <w:rPr>
          <w:spacing w:val="-1"/>
        </w:rPr>
        <w:t xml:space="preserve"> </w:t>
      </w:r>
      <w:r w:rsidRPr="00C308CE">
        <w:t>do</w:t>
      </w:r>
      <w:r w:rsidRPr="00C308CE">
        <w:rPr>
          <w:spacing w:val="-1"/>
        </w:rPr>
        <w:t xml:space="preserve"> </w:t>
      </w:r>
      <w:r w:rsidRPr="00C308CE">
        <w:t>przestrzegania</w:t>
      </w:r>
      <w:r w:rsidRPr="00C308CE">
        <w:rPr>
          <w:spacing w:val="-4"/>
        </w:rPr>
        <w:t xml:space="preserve"> </w:t>
      </w:r>
      <w:r w:rsidRPr="00C308CE">
        <w:t>ww.</w:t>
      </w:r>
      <w:r w:rsidRPr="00C308CE">
        <w:rPr>
          <w:spacing w:val="-2"/>
        </w:rPr>
        <w:t xml:space="preserve"> </w:t>
      </w:r>
      <w:r w:rsidRPr="00C308CE">
        <w:t>regulacji</w:t>
      </w:r>
      <w:r w:rsidRPr="00C308CE">
        <w:rPr>
          <w:spacing w:val="-2"/>
        </w:rPr>
        <w:t xml:space="preserve"> </w:t>
      </w:r>
      <w:r w:rsidRPr="00C308CE">
        <w:t>w zakresie dotyczącym</w:t>
      </w:r>
      <w:r w:rsidRPr="00C308CE">
        <w:rPr>
          <w:spacing w:val="-3"/>
        </w:rPr>
        <w:t xml:space="preserve"> </w:t>
      </w:r>
      <w:r w:rsidRPr="00C308CE">
        <w:t>płatności,</w:t>
      </w:r>
      <w:r w:rsidRPr="00C308CE">
        <w:rPr>
          <w:spacing w:val="-1"/>
        </w:rPr>
        <w:t xml:space="preserve"> </w:t>
      </w:r>
      <w:r w:rsidRPr="00C308CE">
        <w:t>a</w:t>
      </w:r>
      <w:r w:rsidRPr="00C308CE">
        <w:rPr>
          <w:spacing w:val="-4"/>
        </w:rPr>
        <w:t xml:space="preserve"> </w:t>
      </w:r>
      <w:r w:rsidRPr="00C308CE">
        <w:t>w</w:t>
      </w:r>
      <w:r w:rsidRPr="00C308CE">
        <w:rPr>
          <w:spacing w:val="-2"/>
        </w:rPr>
        <w:t xml:space="preserve"> </w:t>
      </w:r>
      <w:r w:rsidRPr="00C308CE">
        <w:t>tym regulacji</w:t>
      </w:r>
      <w:r w:rsidRPr="00C308CE">
        <w:rPr>
          <w:spacing w:val="-3"/>
        </w:rPr>
        <w:t xml:space="preserve"> </w:t>
      </w:r>
      <w:r w:rsidRPr="00C308CE">
        <w:t>odnoszących</w:t>
      </w:r>
      <w:r w:rsidRPr="00C308CE">
        <w:rPr>
          <w:spacing w:val="-1"/>
        </w:rPr>
        <w:t xml:space="preserve"> </w:t>
      </w:r>
      <w:r w:rsidRPr="00C308CE">
        <w:t>się</w:t>
      </w:r>
      <w:r w:rsidRPr="00C308CE">
        <w:rPr>
          <w:spacing w:val="-5"/>
        </w:rPr>
        <w:t xml:space="preserve"> </w:t>
      </w:r>
      <w:r w:rsidRPr="00C308CE">
        <w:t>do</w:t>
      </w:r>
      <w:r w:rsidRPr="00C308CE">
        <w:rPr>
          <w:spacing w:val="-3"/>
        </w:rPr>
        <w:t xml:space="preserve"> </w:t>
      </w:r>
      <w:r w:rsidRPr="00C308CE">
        <w:t>mechanizmu</w:t>
      </w:r>
      <w:r w:rsidRPr="00C308CE">
        <w:rPr>
          <w:spacing w:val="-3"/>
        </w:rPr>
        <w:t xml:space="preserve"> </w:t>
      </w:r>
      <w:r w:rsidRPr="00C308CE">
        <w:t>podzielonej</w:t>
      </w:r>
      <w:r w:rsidRPr="00C308CE">
        <w:rPr>
          <w:spacing w:val="-2"/>
        </w:rPr>
        <w:t xml:space="preserve"> </w:t>
      </w:r>
      <w:r w:rsidRPr="00C308CE">
        <w:t xml:space="preserve">płatności. </w:t>
      </w:r>
    </w:p>
    <w:p w14:paraId="110CDA05" w14:textId="22A210C7" w:rsidR="002579C5" w:rsidRPr="00C41858" w:rsidRDefault="002579C5" w:rsidP="00EA33E9">
      <w:pPr>
        <w:pStyle w:val="Akapitzlist"/>
        <w:numPr>
          <w:ilvl w:val="0"/>
          <w:numId w:val="32"/>
        </w:numPr>
        <w:tabs>
          <w:tab w:val="left" w:pos="475"/>
        </w:tabs>
        <w:suppressAutoHyphens w:val="0"/>
        <w:autoSpaceDE w:val="0"/>
        <w:autoSpaceDN w:val="0"/>
        <w:spacing w:before="56" w:line="276" w:lineRule="auto"/>
        <w:ind w:right="301"/>
        <w:contextualSpacing w:val="0"/>
        <w:jc w:val="both"/>
      </w:pPr>
      <w:r w:rsidRPr="00C308CE">
        <w:rPr>
          <w:lang w:val="cs-CZ"/>
        </w:rPr>
        <w:t xml:space="preserve">Zamawiający zobowiązuje się do pisemnego, każdorazowego i niezwłocznego informowania Wykonawcy </w:t>
      </w:r>
      <w:r w:rsidRPr="001423FA">
        <w:rPr>
          <w:lang w:val="cs-CZ"/>
        </w:rPr>
        <w:t xml:space="preserve">o istotnych okolicznościach, które mają lub mogą mieć wpływ na jego kondycję finansową i terminową spłatę zobowiązań, w tym w szczególności o złożeniu wniosku do właściwego Sądu o ogłoszenie upadłości. Ponadto Zamawiający zobowiązuje się do każdorazowego i niezwłocznego informowania Sprzedawcy o wszelkich zmianach dotyczących jego danych w tym m.in.: nazwiska/nazwy, adresu zamieszkania/siedziby, adresu korespondencyjnego, adresu poczty elektronicznej e-mail, numeru telefonu. </w:t>
      </w:r>
    </w:p>
    <w:p w14:paraId="3A933935" w14:textId="4CE4F0E7" w:rsidR="00C41858" w:rsidRDefault="00C41858" w:rsidP="00C41858">
      <w:pPr>
        <w:pStyle w:val="Akapitzlist"/>
        <w:numPr>
          <w:ilvl w:val="0"/>
          <w:numId w:val="32"/>
        </w:numPr>
        <w:tabs>
          <w:tab w:val="left" w:pos="475"/>
        </w:tabs>
        <w:suppressAutoHyphens w:val="0"/>
        <w:autoSpaceDE w:val="0"/>
        <w:autoSpaceDN w:val="0"/>
        <w:spacing w:before="56" w:line="276" w:lineRule="auto"/>
        <w:ind w:right="301"/>
        <w:jc w:val="both"/>
      </w:pPr>
      <w:r>
        <w:t xml:space="preserve">Wykonawca zostaje zobowiązany do wystawienia i udostępniania Zleceniodawcy faktur ustrukturyzowanych przy użyciu Krajowego Systemu e-Faktur (dalej </w:t>
      </w:r>
      <w:proofErr w:type="spellStart"/>
      <w:r>
        <w:t>KSeF</w:t>
      </w:r>
      <w:proofErr w:type="spellEnd"/>
      <w:r>
        <w:t>) na podstawie przepisów z dnia 11 marca 2004 r. o podatku od towarów i usług (dalej: ustawa o VAT) od dnia, w którym przepisy prawa nakładają taki obowiązek na Zleceniobiorcę.</w:t>
      </w:r>
    </w:p>
    <w:p w14:paraId="3AACAA13" w14:textId="27E5BFAE" w:rsidR="00C41858" w:rsidRDefault="00C41858" w:rsidP="00C41858">
      <w:pPr>
        <w:pStyle w:val="Akapitzlist"/>
        <w:numPr>
          <w:ilvl w:val="0"/>
          <w:numId w:val="32"/>
        </w:numPr>
        <w:tabs>
          <w:tab w:val="left" w:pos="475"/>
        </w:tabs>
        <w:suppressAutoHyphens w:val="0"/>
        <w:autoSpaceDE w:val="0"/>
        <w:autoSpaceDN w:val="0"/>
        <w:spacing w:before="56" w:line="276" w:lineRule="auto"/>
        <w:ind w:right="301"/>
        <w:jc w:val="both"/>
      </w:pPr>
      <w:r>
        <w:t xml:space="preserve">Wykonawca wystawi i udostępni Zamawiającemu fakturę z wykorzystaniem </w:t>
      </w:r>
      <w:proofErr w:type="spellStart"/>
      <w:r>
        <w:t>KSeF</w:t>
      </w:r>
      <w:proofErr w:type="spellEnd"/>
      <w:r>
        <w:t xml:space="preserve">, chyba, że zaistnieją przypadki, o których mowa w ustawie VAT, uniemożliwiające takie działanie lub uprawniające Wykonawcę do innego działania - w takim przypadku faktura zostanie wystawiona i udostępniona Zamawiającemu z </w:t>
      </w:r>
      <w:r>
        <w:lastRenderedPageBreak/>
        <w:t>uwzględnieniem zasad określonych w ustawie o VAT i niżej wskazanych ustępów.</w:t>
      </w:r>
    </w:p>
    <w:p w14:paraId="0D058082" w14:textId="5D8CA93D" w:rsidR="00C41858" w:rsidRDefault="00C41858" w:rsidP="00C41858">
      <w:pPr>
        <w:pStyle w:val="Akapitzlist"/>
        <w:numPr>
          <w:ilvl w:val="0"/>
          <w:numId w:val="32"/>
        </w:numPr>
        <w:tabs>
          <w:tab w:val="left" w:pos="475"/>
        </w:tabs>
        <w:suppressAutoHyphens w:val="0"/>
        <w:autoSpaceDE w:val="0"/>
        <w:autoSpaceDN w:val="0"/>
        <w:spacing w:before="56" w:line="276" w:lineRule="auto"/>
        <w:ind w:right="301"/>
        <w:jc w:val="both"/>
      </w:pPr>
      <w:r>
        <w:t>Zapłata należnego wynagrodzenia nastąpi w oparciu o wystawioną na zasadach określonych w ust. 21 i 22 fakturę na numer rachunku bankowego, każdorazowo wskazanego na fakturze VAT,</w:t>
      </w:r>
      <w:r w:rsidRPr="00C41858">
        <w:rPr>
          <w:color w:val="FF0000"/>
        </w:rPr>
        <w:t xml:space="preserve"> </w:t>
      </w:r>
      <w:r>
        <w:t>w terminie 21 dni od dnia otrzymania faktury przez Zamawiającego.</w:t>
      </w:r>
    </w:p>
    <w:p w14:paraId="271FBA65" w14:textId="09B554EC" w:rsidR="00C41858" w:rsidRDefault="00C41858" w:rsidP="00C41858">
      <w:pPr>
        <w:pStyle w:val="Akapitzlist"/>
        <w:numPr>
          <w:ilvl w:val="0"/>
          <w:numId w:val="32"/>
        </w:numPr>
        <w:tabs>
          <w:tab w:val="left" w:pos="475"/>
        </w:tabs>
        <w:suppressAutoHyphens w:val="0"/>
        <w:autoSpaceDE w:val="0"/>
        <w:autoSpaceDN w:val="0"/>
        <w:spacing w:before="56" w:line="276" w:lineRule="auto"/>
        <w:ind w:right="301"/>
        <w:jc w:val="both"/>
      </w:pPr>
      <w:r>
        <w:t xml:space="preserve">Za datę wystawienia faktury ustrukturyzowanej uznaje się datę przesłania faktury przez Wykonawcę do </w:t>
      </w:r>
      <w:proofErr w:type="spellStart"/>
      <w:r>
        <w:t>KSeF</w:t>
      </w:r>
      <w:proofErr w:type="spellEnd"/>
      <w:r>
        <w:t xml:space="preserve">, a w przypadku faktury, o której mowa w art. 106 </w:t>
      </w:r>
      <w:proofErr w:type="spellStart"/>
      <w:r>
        <w:t>nda</w:t>
      </w:r>
      <w:proofErr w:type="spellEnd"/>
      <w:r>
        <w:t xml:space="preserve"> ust. 1 lub ust. 16 ustawy o VAT lub faktur wystawianych w okresie awarii lub niedostępności </w:t>
      </w:r>
      <w:proofErr w:type="spellStart"/>
      <w:r>
        <w:t>KSeF</w:t>
      </w:r>
      <w:proofErr w:type="spellEnd"/>
      <w:r>
        <w:t xml:space="preserve"> datę wskazaną przez Wykonawcę na tej fakturze.</w:t>
      </w:r>
    </w:p>
    <w:p w14:paraId="4B2524BF" w14:textId="62464846" w:rsidR="00C41858" w:rsidRDefault="00C41858" w:rsidP="00C41858">
      <w:pPr>
        <w:pStyle w:val="Akapitzlist"/>
        <w:numPr>
          <w:ilvl w:val="0"/>
          <w:numId w:val="32"/>
        </w:numPr>
        <w:tabs>
          <w:tab w:val="left" w:pos="475"/>
        </w:tabs>
        <w:suppressAutoHyphens w:val="0"/>
        <w:autoSpaceDE w:val="0"/>
        <w:autoSpaceDN w:val="0"/>
        <w:spacing w:before="56" w:line="276" w:lineRule="auto"/>
        <w:ind w:right="301"/>
        <w:jc w:val="both"/>
      </w:pPr>
      <w:r>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w:t>
      </w:r>
      <w:proofErr w:type="spellStart"/>
      <w:r>
        <w:t>KSeF</w:t>
      </w:r>
      <w:proofErr w:type="spellEnd"/>
      <w:r>
        <w:t>.</w:t>
      </w:r>
    </w:p>
    <w:p w14:paraId="6DECB375" w14:textId="562C3082" w:rsidR="00C41858" w:rsidRDefault="00C41858" w:rsidP="00A36A1C">
      <w:pPr>
        <w:pStyle w:val="Akapitzlist"/>
        <w:numPr>
          <w:ilvl w:val="0"/>
          <w:numId w:val="32"/>
        </w:numPr>
        <w:tabs>
          <w:tab w:val="left" w:pos="475"/>
        </w:tabs>
        <w:suppressAutoHyphens w:val="0"/>
        <w:autoSpaceDE w:val="0"/>
        <w:autoSpaceDN w:val="0"/>
        <w:spacing w:before="56" w:line="276" w:lineRule="auto"/>
        <w:ind w:right="301"/>
        <w:jc w:val="both"/>
      </w:pPr>
      <w:r>
        <w:t xml:space="preserve">Jeżeli ustawa o VAT dopuszcza możliwość udostępnienia Zamawiającemu faktury w sposób inny niż przy użyciu </w:t>
      </w:r>
      <w:proofErr w:type="spellStart"/>
      <w:r>
        <w:t>KSeF</w:t>
      </w:r>
      <w:proofErr w:type="spellEnd"/>
      <w:r>
        <w:t xml:space="preserve">, taka faktura może zostać doręczona </w:t>
      </w:r>
      <w:r w:rsidR="00A36A1C">
        <w:t xml:space="preserve">Zamawiającemu na adres </w:t>
      </w:r>
      <w:r w:rsidRPr="00A36A1C">
        <w:rPr>
          <w:b/>
        </w:rPr>
        <w:t xml:space="preserve">e-mail: mzk@mzk.zamosc.pl </w:t>
      </w:r>
      <w:r w:rsidRPr="00A36A1C">
        <w:t>(za datę skutecznego doręczenia faktury w takim przypadku</w:t>
      </w:r>
      <w:r w:rsidR="00A36A1C" w:rsidRPr="00A36A1C">
        <w:t xml:space="preserve"> </w:t>
      </w:r>
      <w:r w:rsidRPr="00A36A1C">
        <w:t>będzie uznawana data wysłania przez Wykonawcę do Zamawiającego wiadomości e-mail</w:t>
      </w:r>
      <w:r w:rsidR="00A36A1C">
        <w:t xml:space="preserve">, </w:t>
      </w:r>
      <w:r>
        <w:t>zawierającej ww. fakturę, np. w formacie pdf, oznaczoną odpowiednimi kodami zgodnie z</w:t>
      </w:r>
      <w:r w:rsidR="00A36A1C">
        <w:t xml:space="preserve"> </w:t>
      </w:r>
      <w:r>
        <w:t xml:space="preserve">ustawą o VAT lub data nadania fakturze numeru identyfikującego w </w:t>
      </w:r>
      <w:proofErr w:type="spellStart"/>
      <w:r>
        <w:t>KSeF</w:t>
      </w:r>
      <w:proofErr w:type="spellEnd"/>
      <w:r>
        <w:t xml:space="preserve"> — w zależności od</w:t>
      </w:r>
      <w:r w:rsidR="00A36A1C">
        <w:t xml:space="preserve"> </w:t>
      </w:r>
      <w:r>
        <w:t>tego, która z wymienio</w:t>
      </w:r>
      <w:r w:rsidR="00A36A1C">
        <w:t>nych sytuacji nastąpi pierwsza).</w:t>
      </w:r>
    </w:p>
    <w:p w14:paraId="15D9EDAF" w14:textId="5224712A" w:rsidR="00C41858" w:rsidRDefault="00C41858" w:rsidP="00A36A1C">
      <w:pPr>
        <w:pStyle w:val="Akapitzlist"/>
        <w:numPr>
          <w:ilvl w:val="0"/>
          <w:numId w:val="32"/>
        </w:numPr>
        <w:tabs>
          <w:tab w:val="left" w:pos="475"/>
        </w:tabs>
        <w:suppressAutoHyphens w:val="0"/>
        <w:autoSpaceDE w:val="0"/>
        <w:autoSpaceDN w:val="0"/>
        <w:spacing w:before="56" w:line="276" w:lineRule="auto"/>
        <w:ind w:right="301"/>
        <w:jc w:val="both"/>
      </w:pPr>
      <w:r>
        <w:t>Faktura będzie uznana za prawidłowo wystawioną jeżeli zostanie wystawiona z uwzględnieniem</w:t>
      </w:r>
      <w:r w:rsidR="00A36A1C">
        <w:t xml:space="preserve"> </w:t>
      </w:r>
      <w:r>
        <w:t>zasad wystawiania faktur określonych w ustawie o VAT,</w:t>
      </w:r>
    </w:p>
    <w:p w14:paraId="29F43EFC" w14:textId="348201D5" w:rsidR="00C41858" w:rsidRPr="001423FA" w:rsidRDefault="00C41858" w:rsidP="00C41858">
      <w:pPr>
        <w:pStyle w:val="Akapitzlist"/>
        <w:numPr>
          <w:ilvl w:val="0"/>
          <w:numId w:val="32"/>
        </w:numPr>
        <w:tabs>
          <w:tab w:val="left" w:pos="475"/>
        </w:tabs>
        <w:suppressAutoHyphens w:val="0"/>
        <w:autoSpaceDE w:val="0"/>
        <w:autoSpaceDN w:val="0"/>
        <w:spacing w:before="56" w:line="276" w:lineRule="auto"/>
        <w:ind w:right="301"/>
        <w:contextualSpacing w:val="0"/>
        <w:jc w:val="both"/>
      </w:pPr>
      <w:r>
        <w:t>Zasady, o k</w:t>
      </w:r>
      <w:r w:rsidR="00A36A1C">
        <w:t>tórych mowa w ust. 22 i 23</w:t>
      </w:r>
      <w:r>
        <w:t xml:space="preserve"> stosuje się odpowiednio do załączników ustrukturyzowanych.</w:t>
      </w:r>
    </w:p>
    <w:p w14:paraId="76BA0B28" w14:textId="77777777" w:rsidR="00F7541D" w:rsidRPr="005077D6" w:rsidRDefault="00F7541D" w:rsidP="00655EF9">
      <w:pPr>
        <w:spacing w:line="276" w:lineRule="auto"/>
        <w:jc w:val="center"/>
        <w:rPr>
          <w:color w:val="FF0000"/>
        </w:rPr>
      </w:pPr>
    </w:p>
    <w:p w14:paraId="71960901" w14:textId="142DC1A7" w:rsidR="00676311" w:rsidRPr="001423FA" w:rsidRDefault="00F7541D" w:rsidP="00676311">
      <w:pPr>
        <w:spacing w:line="276" w:lineRule="auto"/>
        <w:jc w:val="center"/>
        <w:rPr>
          <w:b/>
        </w:rPr>
      </w:pPr>
      <w:r w:rsidRPr="001423FA">
        <w:rPr>
          <w:b/>
        </w:rPr>
        <w:t>§ 7</w:t>
      </w:r>
    </w:p>
    <w:p w14:paraId="23E44F78" w14:textId="77777777" w:rsidR="00676311" w:rsidRPr="001423FA" w:rsidRDefault="00676311" w:rsidP="00676311">
      <w:pPr>
        <w:pStyle w:val="Teksttreci"/>
        <w:numPr>
          <w:ilvl w:val="0"/>
          <w:numId w:val="25"/>
        </w:numPr>
        <w:shd w:val="clear" w:color="auto" w:fill="auto"/>
        <w:spacing w:after="0" w:line="276" w:lineRule="auto"/>
        <w:ind w:right="20"/>
        <w:jc w:val="both"/>
        <w:rPr>
          <w:rFonts w:ascii="Times New Roman" w:hAnsi="Times New Roman" w:cs="Times New Roman"/>
          <w:sz w:val="24"/>
          <w:szCs w:val="24"/>
        </w:rPr>
      </w:pPr>
      <w:r w:rsidRPr="001423FA">
        <w:rPr>
          <w:rFonts w:ascii="Times New Roman" w:hAnsi="Times New Roman" w:cs="Times New Roman"/>
          <w:sz w:val="24"/>
          <w:szCs w:val="24"/>
        </w:rPr>
        <w:t>Do zabezpieczenia należytego wykonania umowy, w tym jego zwrotu, zastosowanie mają właściwe przepisy ustawy Pzp.</w:t>
      </w:r>
    </w:p>
    <w:p w14:paraId="08C97BD9" w14:textId="77777777" w:rsidR="00676311" w:rsidRPr="001423FA" w:rsidRDefault="00676311" w:rsidP="00676311">
      <w:pPr>
        <w:pStyle w:val="Teksttreci"/>
        <w:numPr>
          <w:ilvl w:val="0"/>
          <w:numId w:val="25"/>
        </w:numPr>
        <w:shd w:val="clear" w:color="auto" w:fill="auto"/>
        <w:spacing w:after="0" w:line="276" w:lineRule="auto"/>
        <w:ind w:right="20"/>
        <w:jc w:val="both"/>
      </w:pPr>
      <w:r w:rsidRPr="001423FA">
        <w:rPr>
          <w:rFonts w:ascii="Times New Roman" w:hAnsi="Times New Roman" w:cs="Times New Roman"/>
          <w:sz w:val="24"/>
          <w:szCs w:val="24"/>
        </w:rPr>
        <w:t>Zabezpieczenie należytego wykonania umowy służy do pokrycia roszczeń z tytułu niewykonania lub nienależytego wykonania umowy.</w:t>
      </w:r>
    </w:p>
    <w:p w14:paraId="34A0F1B9" w14:textId="77777777" w:rsidR="00676311" w:rsidRPr="001423FA" w:rsidRDefault="00676311" w:rsidP="00676311">
      <w:pPr>
        <w:pStyle w:val="Teksttreci"/>
        <w:numPr>
          <w:ilvl w:val="0"/>
          <w:numId w:val="25"/>
        </w:numPr>
        <w:shd w:val="clear" w:color="auto" w:fill="auto"/>
        <w:spacing w:after="0" w:line="276" w:lineRule="auto"/>
        <w:ind w:right="20"/>
        <w:jc w:val="both"/>
      </w:pPr>
      <w:r w:rsidRPr="001423FA">
        <w:rPr>
          <w:rFonts w:ascii="Times New Roman" w:hAnsi="Times New Roman" w:cs="Times New Roman"/>
          <w:sz w:val="24"/>
          <w:szCs w:val="24"/>
        </w:rPr>
        <w:t xml:space="preserve">Wykonawca zobowiązany jest przed podpisaniem niniejszej umowy do wniesienia zabezpieczenia należytego wykonania umowy w wysokości </w:t>
      </w:r>
      <w:r w:rsidRPr="001423FA">
        <w:rPr>
          <w:rFonts w:ascii="Times New Roman" w:hAnsi="Times New Roman" w:cs="Times New Roman"/>
          <w:b/>
          <w:sz w:val="24"/>
          <w:szCs w:val="24"/>
        </w:rPr>
        <w:t xml:space="preserve">2 % </w:t>
      </w:r>
      <w:r w:rsidRPr="001423FA">
        <w:rPr>
          <w:rFonts w:ascii="Times New Roman" w:hAnsi="Times New Roman" w:cs="Times New Roman"/>
          <w:sz w:val="24"/>
          <w:szCs w:val="24"/>
        </w:rPr>
        <w:t>wartości całkowitej brutto podanej w ofercie, tj. …………………………. zł.</w:t>
      </w:r>
    </w:p>
    <w:p w14:paraId="1D662166" w14:textId="77777777" w:rsidR="00676311" w:rsidRPr="001423FA" w:rsidRDefault="00676311" w:rsidP="00676311">
      <w:pPr>
        <w:pStyle w:val="Teksttreci"/>
        <w:numPr>
          <w:ilvl w:val="0"/>
          <w:numId w:val="25"/>
        </w:numPr>
        <w:shd w:val="clear" w:color="auto" w:fill="auto"/>
        <w:spacing w:after="0" w:line="276" w:lineRule="auto"/>
        <w:ind w:right="20"/>
        <w:jc w:val="both"/>
      </w:pPr>
      <w:r w:rsidRPr="001423FA">
        <w:rPr>
          <w:rFonts w:ascii="Times New Roman" w:hAnsi="Times New Roman" w:cs="Times New Roman"/>
          <w:kern w:val="0"/>
          <w:sz w:val="24"/>
          <w:szCs w:val="24"/>
          <w:lang w:eastAsia="pl-PL" w:bidi="ar-SA"/>
        </w:rPr>
        <w:t>Zabezpieczenie może być wnoszone, według wyboru wykonawcy, w jednej lub w kilku następujących formach:</w:t>
      </w:r>
    </w:p>
    <w:p w14:paraId="721BFBB3" w14:textId="77777777" w:rsidR="00676311" w:rsidRPr="001423FA" w:rsidRDefault="00676311" w:rsidP="00676311">
      <w:pPr>
        <w:pStyle w:val="Akapitzlist"/>
        <w:widowControl/>
        <w:numPr>
          <w:ilvl w:val="1"/>
          <w:numId w:val="25"/>
        </w:numPr>
        <w:suppressAutoHyphens w:val="0"/>
        <w:autoSpaceDN w:val="0"/>
        <w:spacing w:line="276" w:lineRule="auto"/>
        <w:contextualSpacing w:val="0"/>
        <w:jc w:val="both"/>
        <w:rPr>
          <w:rFonts w:eastAsia="Times New Roman"/>
          <w:kern w:val="0"/>
          <w:lang w:eastAsia="pl-PL"/>
        </w:rPr>
      </w:pPr>
      <w:r w:rsidRPr="001423FA">
        <w:rPr>
          <w:rFonts w:eastAsia="Times New Roman"/>
          <w:kern w:val="0"/>
          <w:lang w:eastAsia="pl-PL"/>
        </w:rPr>
        <w:t>pieniądzu;</w:t>
      </w:r>
    </w:p>
    <w:p w14:paraId="36940454" w14:textId="77777777" w:rsidR="00676311" w:rsidRPr="001423FA" w:rsidRDefault="00676311" w:rsidP="00676311">
      <w:pPr>
        <w:pStyle w:val="Akapitzlist"/>
        <w:widowControl/>
        <w:numPr>
          <w:ilvl w:val="1"/>
          <w:numId w:val="25"/>
        </w:numPr>
        <w:suppressAutoHyphens w:val="0"/>
        <w:autoSpaceDN w:val="0"/>
        <w:spacing w:line="276" w:lineRule="auto"/>
        <w:contextualSpacing w:val="0"/>
        <w:jc w:val="both"/>
        <w:rPr>
          <w:rFonts w:eastAsia="Times New Roman"/>
          <w:kern w:val="0"/>
          <w:lang w:eastAsia="pl-PL"/>
        </w:rPr>
      </w:pPr>
      <w:r w:rsidRPr="001423FA">
        <w:rPr>
          <w:rFonts w:eastAsia="Times New Roman"/>
          <w:kern w:val="0"/>
          <w:lang w:eastAsia="pl-PL"/>
        </w:rPr>
        <w:t>poręczeniach bankowych lub poręczeniach spółdzielczej kasy oszczędnościowo-kredytowej, z tym że zobowiązanie kasy jest zawsze zobowiązaniem pieniężnym;</w:t>
      </w:r>
    </w:p>
    <w:p w14:paraId="6776DF8F" w14:textId="77777777" w:rsidR="00676311" w:rsidRPr="001423FA" w:rsidRDefault="00676311" w:rsidP="00676311">
      <w:pPr>
        <w:pStyle w:val="Akapitzlist"/>
        <w:widowControl/>
        <w:numPr>
          <w:ilvl w:val="1"/>
          <w:numId w:val="25"/>
        </w:numPr>
        <w:suppressAutoHyphens w:val="0"/>
        <w:autoSpaceDN w:val="0"/>
        <w:spacing w:line="276" w:lineRule="auto"/>
        <w:contextualSpacing w:val="0"/>
        <w:jc w:val="both"/>
        <w:rPr>
          <w:rFonts w:eastAsia="Times New Roman"/>
          <w:kern w:val="0"/>
          <w:lang w:eastAsia="pl-PL"/>
        </w:rPr>
      </w:pPr>
      <w:r w:rsidRPr="001423FA">
        <w:rPr>
          <w:rFonts w:eastAsia="Times New Roman"/>
          <w:kern w:val="0"/>
          <w:lang w:eastAsia="pl-PL"/>
        </w:rPr>
        <w:t>gwarancjach bankowych;</w:t>
      </w:r>
    </w:p>
    <w:p w14:paraId="566B5102" w14:textId="77777777" w:rsidR="00676311" w:rsidRPr="001423FA" w:rsidRDefault="00676311" w:rsidP="00676311">
      <w:pPr>
        <w:pStyle w:val="Akapitzlist"/>
        <w:widowControl/>
        <w:numPr>
          <w:ilvl w:val="1"/>
          <w:numId w:val="25"/>
        </w:numPr>
        <w:suppressAutoHyphens w:val="0"/>
        <w:autoSpaceDN w:val="0"/>
        <w:spacing w:line="276" w:lineRule="auto"/>
        <w:contextualSpacing w:val="0"/>
        <w:jc w:val="both"/>
        <w:rPr>
          <w:rFonts w:eastAsia="Times New Roman"/>
          <w:kern w:val="0"/>
          <w:lang w:eastAsia="pl-PL"/>
        </w:rPr>
      </w:pPr>
      <w:r w:rsidRPr="001423FA">
        <w:rPr>
          <w:rFonts w:eastAsia="Times New Roman"/>
          <w:kern w:val="0"/>
          <w:lang w:eastAsia="pl-PL"/>
        </w:rPr>
        <w:t>gwarancjach ubezpieczeniowych;</w:t>
      </w:r>
    </w:p>
    <w:p w14:paraId="6E0F8E51" w14:textId="77777777" w:rsidR="00676311" w:rsidRPr="001423FA" w:rsidRDefault="00676311" w:rsidP="00676311">
      <w:pPr>
        <w:pStyle w:val="Akapitzlist"/>
        <w:widowControl/>
        <w:numPr>
          <w:ilvl w:val="1"/>
          <w:numId w:val="25"/>
        </w:numPr>
        <w:suppressAutoHyphens w:val="0"/>
        <w:autoSpaceDN w:val="0"/>
        <w:spacing w:line="276" w:lineRule="auto"/>
        <w:contextualSpacing w:val="0"/>
        <w:jc w:val="both"/>
      </w:pPr>
      <w:r w:rsidRPr="001423FA">
        <w:rPr>
          <w:rFonts w:eastAsia="Times New Roman"/>
          <w:kern w:val="0"/>
          <w:lang w:eastAsia="pl-PL"/>
        </w:rPr>
        <w:lastRenderedPageBreak/>
        <w:t>poręczeniach udzielanych przez podmioty, o których mowa w art. 6b ust. 5 pkt 2 ustawy z dnia 9 listopada 2000 r. o utworzeniu Polskiej Agencji Rozwoju Przedsiębiorczości.</w:t>
      </w:r>
    </w:p>
    <w:p w14:paraId="65D3BC66" w14:textId="77777777" w:rsidR="00676311" w:rsidRPr="001423FA" w:rsidRDefault="00676311" w:rsidP="00676311">
      <w:pPr>
        <w:pStyle w:val="Akapitzlist"/>
        <w:widowControl/>
        <w:numPr>
          <w:ilvl w:val="0"/>
          <w:numId w:val="25"/>
        </w:numPr>
        <w:suppressAutoHyphens w:val="0"/>
        <w:autoSpaceDN w:val="0"/>
        <w:spacing w:line="276" w:lineRule="auto"/>
        <w:contextualSpacing w:val="0"/>
        <w:jc w:val="both"/>
        <w:rPr>
          <w:rFonts w:eastAsia="Times New Roman"/>
          <w:kern w:val="0"/>
          <w:lang w:eastAsia="pl-PL"/>
        </w:rPr>
      </w:pPr>
      <w:r w:rsidRPr="001423FA">
        <w:rPr>
          <w:rFonts w:eastAsia="Times New Roman"/>
          <w:kern w:val="0"/>
          <w:lang w:eastAsia="pl-PL"/>
        </w:rPr>
        <w:t>Zamawiający nie zezwala na zabezpieczenie wnoszone:</w:t>
      </w:r>
    </w:p>
    <w:p w14:paraId="06EF8261" w14:textId="77777777" w:rsidR="00676311" w:rsidRPr="001423FA" w:rsidRDefault="00676311" w:rsidP="00676311">
      <w:pPr>
        <w:pStyle w:val="Akapitzlist"/>
        <w:widowControl/>
        <w:numPr>
          <w:ilvl w:val="1"/>
          <w:numId w:val="25"/>
        </w:numPr>
        <w:suppressAutoHyphens w:val="0"/>
        <w:autoSpaceDN w:val="0"/>
        <w:spacing w:line="276" w:lineRule="auto"/>
        <w:contextualSpacing w:val="0"/>
        <w:jc w:val="both"/>
      </w:pPr>
      <w:r w:rsidRPr="001423FA">
        <w:rPr>
          <w:rFonts w:eastAsia="Times New Roman"/>
          <w:kern w:val="0"/>
          <w:lang w:eastAsia="pl-PL"/>
        </w:rPr>
        <w:t>w wekslach z poręczeniem wekslowym banku lub spółdzielczej kasy oszczędnościowo-kredytowej;</w:t>
      </w:r>
    </w:p>
    <w:p w14:paraId="2D69773D" w14:textId="77777777" w:rsidR="00676311" w:rsidRPr="001423FA" w:rsidRDefault="00676311" w:rsidP="00676311">
      <w:pPr>
        <w:pStyle w:val="Akapitzlist"/>
        <w:widowControl/>
        <w:numPr>
          <w:ilvl w:val="1"/>
          <w:numId w:val="25"/>
        </w:numPr>
        <w:suppressAutoHyphens w:val="0"/>
        <w:autoSpaceDN w:val="0"/>
        <w:spacing w:line="276" w:lineRule="auto"/>
        <w:contextualSpacing w:val="0"/>
        <w:jc w:val="both"/>
        <w:rPr>
          <w:rFonts w:eastAsia="Times New Roman"/>
          <w:kern w:val="0"/>
          <w:lang w:eastAsia="pl-PL"/>
        </w:rPr>
      </w:pPr>
      <w:r w:rsidRPr="001423FA">
        <w:rPr>
          <w:rFonts w:eastAsia="Times New Roman"/>
          <w:kern w:val="0"/>
          <w:lang w:eastAsia="pl-PL"/>
        </w:rPr>
        <w:t>przez ustanowienie zastawu na papierach wartościowych emitowanych przez Skarb Państwa lub jednostkę samorządu terytorialnego;</w:t>
      </w:r>
    </w:p>
    <w:p w14:paraId="42103B3F" w14:textId="77777777" w:rsidR="00676311" w:rsidRPr="001423FA" w:rsidRDefault="00676311" w:rsidP="00676311">
      <w:pPr>
        <w:pStyle w:val="Akapitzlist"/>
        <w:widowControl/>
        <w:numPr>
          <w:ilvl w:val="1"/>
          <w:numId w:val="25"/>
        </w:numPr>
        <w:suppressAutoHyphens w:val="0"/>
        <w:autoSpaceDN w:val="0"/>
        <w:spacing w:line="276" w:lineRule="auto"/>
        <w:contextualSpacing w:val="0"/>
        <w:jc w:val="both"/>
        <w:rPr>
          <w:rFonts w:eastAsia="Times New Roman"/>
          <w:kern w:val="0"/>
          <w:lang w:eastAsia="pl-PL"/>
        </w:rPr>
      </w:pPr>
      <w:r w:rsidRPr="001423FA">
        <w:rPr>
          <w:rFonts w:eastAsia="Times New Roman"/>
          <w:kern w:val="0"/>
          <w:lang w:eastAsia="pl-PL"/>
        </w:rPr>
        <w:t>przez ustanowienie zastawu rejestrowego na zasadach określonych w ustawie z dnia 6 grudnia 1996 r. o zastawie rejestrowym i rejestrze zastawów.</w:t>
      </w:r>
    </w:p>
    <w:p w14:paraId="03BDC2CC" w14:textId="77777777" w:rsidR="00676311" w:rsidRPr="001423FA" w:rsidRDefault="00676311" w:rsidP="00676311">
      <w:pPr>
        <w:pStyle w:val="Akapitzlist"/>
        <w:widowControl/>
        <w:numPr>
          <w:ilvl w:val="0"/>
          <w:numId w:val="25"/>
        </w:numPr>
        <w:suppressAutoHyphens w:val="0"/>
        <w:autoSpaceDN w:val="0"/>
        <w:spacing w:line="276" w:lineRule="auto"/>
        <w:contextualSpacing w:val="0"/>
        <w:jc w:val="both"/>
      </w:pPr>
      <w:r w:rsidRPr="001423FA">
        <w:rPr>
          <w:rFonts w:eastAsia="Times New Roman"/>
          <w:kern w:val="0"/>
          <w:lang w:eastAsia="pl-PL"/>
        </w:rPr>
        <w:t>Zabezpieczenie wnoszone w pieniądzu wykonawca wpłaca przelewem na rachunek bankowy wskazany przez Zamawiającego.</w:t>
      </w:r>
    </w:p>
    <w:p w14:paraId="21E6B699" w14:textId="77777777" w:rsidR="00676311" w:rsidRPr="001423FA" w:rsidRDefault="00676311" w:rsidP="00676311">
      <w:pPr>
        <w:pStyle w:val="Akapitzlist"/>
        <w:widowControl/>
        <w:numPr>
          <w:ilvl w:val="0"/>
          <w:numId w:val="25"/>
        </w:numPr>
        <w:suppressAutoHyphens w:val="0"/>
        <w:autoSpaceDN w:val="0"/>
        <w:spacing w:line="276" w:lineRule="auto"/>
        <w:contextualSpacing w:val="0"/>
        <w:jc w:val="both"/>
      </w:pPr>
      <w:r w:rsidRPr="001423FA">
        <w:rPr>
          <w:rFonts w:eastAsia="Times New Roman"/>
          <w:kern w:val="0"/>
          <w:lang w:eastAsia="pl-PL"/>
        </w:rPr>
        <w:t>W przypadku wniesienia wadium w pieniądzu wykonawca może wyrazić zgodę na zaliczenie kwoty wadium na poczet zabezpieczenia.</w:t>
      </w:r>
    </w:p>
    <w:p w14:paraId="2AF7BEAF" w14:textId="77777777" w:rsidR="00676311" w:rsidRPr="001423FA" w:rsidRDefault="00676311" w:rsidP="00676311">
      <w:pPr>
        <w:pStyle w:val="Akapitzlist"/>
        <w:widowControl/>
        <w:numPr>
          <w:ilvl w:val="0"/>
          <w:numId w:val="25"/>
        </w:numPr>
        <w:suppressAutoHyphens w:val="0"/>
        <w:autoSpaceDN w:val="0"/>
        <w:spacing w:line="276" w:lineRule="auto"/>
        <w:contextualSpacing w:val="0"/>
        <w:jc w:val="both"/>
      </w:pPr>
      <w:r w:rsidRPr="001423FA">
        <w:rPr>
          <w:rFonts w:eastAsia="Times New Roman"/>
          <w:kern w:val="0"/>
          <w:lang w:eastAsia="pl-PL"/>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7D5B14C4" w14:textId="77777777" w:rsidR="00676311" w:rsidRPr="001423FA" w:rsidRDefault="00676311" w:rsidP="00676311">
      <w:pPr>
        <w:pStyle w:val="Akapitzlist"/>
        <w:widowControl/>
        <w:numPr>
          <w:ilvl w:val="0"/>
          <w:numId w:val="25"/>
        </w:numPr>
        <w:suppressAutoHyphens w:val="0"/>
        <w:autoSpaceDN w:val="0"/>
        <w:spacing w:line="276" w:lineRule="auto"/>
        <w:contextualSpacing w:val="0"/>
        <w:jc w:val="both"/>
        <w:rPr>
          <w:rFonts w:eastAsia="Times New Roman"/>
          <w:kern w:val="0"/>
          <w:lang w:eastAsia="pl-PL"/>
        </w:rPr>
      </w:pPr>
      <w:r w:rsidRPr="001423FA">
        <w:rPr>
          <w:rFonts w:eastAsia="Times New Roman"/>
          <w:kern w:val="0"/>
          <w:lang w:eastAsia="pl-PL"/>
        </w:rPr>
        <w:t>W trakcie realizacji umowy wykonawca może dokonać zmiany formy zabezpieczenia na jedną lub kilka form, o których mowa w ust. 4.</w:t>
      </w:r>
    </w:p>
    <w:p w14:paraId="2A389133" w14:textId="77777777" w:rsidR="00676311" w:rsidRPr="001423FA" w:rsidRDefault="00676311" w:rsidP="00676311">
      <w:pPr>
        <w:pStyle w:val="Akapitzlist"/>
        <w:widowControl/>
        <w:numPr>
          <w:ilvl w:val="0"/>
          <w:numId w:val="25"/>
        </w:numPr>
        <w:suppressAutoHyphens w:val="0"/>
        <w:autoSpaceDN w:val="0"/>
        <w:spacing w:line="276" w:lineRule="auto"/>
        <w:contextualSpacing w:val="0"/>
        <w:jc w:val="both"/>
        <w:rPr>
          <w:rFonts w:eastAsia="Times New Roman"/>
          <w:kern w:val="0"/>
          <w:lang w:eastAsia="pl-PL"/>
        </w:rPr>
      </w:pPr>
      <w:r w:rsidRPr="001423FA">
        <w:rPr>
          <w:rFonts w:eastAsia="Times New Roman"/>
          <w:kern w:val="0"/>
          <w:lang w:eastAsia="pl-PL"/>
        </w:rPr>
        <w:t>Zmiana formy zabezpieczenia jest dokonywana z zachowaniem ciągłości zabezpieczenia i bez zmniejszenia jego wysokości.</w:t>
      </w:r>
    </w:p>
    <w:p w14:paraId="57271DE1" w14:textId="77777777" w:rsidR="00676311" w:rsidRPr="001423FA" w:rsidRDefault="00676311" w:rsidP="00676311">
      <w:pPr>
        <w:pStyle w:val="Akapitzlist"/>
        <w:widowControl/>
        <w:numPr>
          <w:ilvl w:val="0"/>
          <w:numId w:val="25"/>
        </w:numPr>
        <w:suppressAutoHyphens w:val="0"/>
        <w:autoSpaceDN w:val="0"/>
        <w:spacing w:line="276" w:lineRule="auto"/>
        <w:contextualSpacing w:val="0"/>
        <w:jc w:val="both"/>
        <w:rPr>
          <w:rFonts w:eastAsia="Times New Roman"/>
          <w:kern w:val="0"/>
          <w:lang w:eastAsia="pl-PL"/>
        </w:rPr>
      </w:pPr>
      <w:r w:rsidRPr="001423FA">
        <w:rPr>
          <w:rFonts w:eastAsia="Times New Roman"/>
          <w:kern w:val="0"/>
          <w:lang w:eastAsia="pl-PL"/>
        </w:rPr>
        <w:t>Zamawiający nie zezwala na tworzenie  zabezpieczenia należytego wykonania umowy przez potrącenia z należności za częściowo wykonane dostawy.</w:t>
      </w:r>
    </w:p>
    <w:p w14:paraId="12B21E1A" w14:textId="77777777" w:rsidR="00676311" w:rsidRPr="001423FA" w:rsidRDefault="00676311" w:rsidP="00676311">
      <w:pPr>
        <w:pStyle w:val="Akapitzlist"/>
        <w:widowControl/>
        <w:numPr>
          <w:ilvl w:val="0"/>
          <w:numId w:val="25"/>
        </w:numPr>
        <w:suppressAutoHyphens w:val="0"/>
        <w:autoSpaceDN w:val="0"/>
        <w:spacing w:line="276" w:lineRule="auto"/>
        <w:contextualSpacing w:val="0"/>
        <w:jc w:val="both"/>
        <w:rPr>
          <w:rFonts w:eastAsia="Times New Roman"/>
          <w:kern w:val="0"/>
          <w:lang w:eastAsia="pl-PL"/>
        </w:rPr>
      </w:pPr>
      <w:r w:rsidRPr="001423FA">
        <w:rPr>
          <w:rFonts w:eastAsia="Times New Roman"/>
          <w:kern w:val="0"/>
          <w:lang w:eastAsia="pl-PL"/>
        </w:rPr>
        <w:t>Zamawiający zwraca zabezpieczenie w terminie 30 dni od dnia wykonania zamówienia i uznania przez zamawiającego za należycie wykonane.</w:t>
      </w:r>
    </w:p>
    <w:p w14:paraId="56398B5C" w14:textId="77777777" w:rsidR="00676311" w:rsidRPr="001423FA" w:rsidRDefault="00676311" w:rsidP="00676311">
      <w:pPr>
        <w:pStyle w:val="Akapitzlist"/>
        <w:widowControl/>
        <w:numPr>
          <w:ilvl w:val="0"/>
          <w:numId w:val="25"/>
        </w:numPr>
        <w:suppressAutoHyphens w:val="0"/>
        <w:autoSpaceDN w:val="0"/>
        <w:spacing w:line="276" w:lineRule="auto"/>
        <w:contextualSpacing w:val="0"/>
        <w:jc w:val="both"/>
      </w:pPr>
      <w:r w:rsidRPr="001423FA">
        <w:rPr>
          <w:rFonts w:eastAsia="Times New Roman"/>
          <w:kern w:val="0"/>
          <w:lang w:eastAsia="pl-PL"/>
        </w:rPr>
        <w:t>Zamawiający nie przewiduje możliwości dokonania częściowego zwrotu zabezpieczenia po wykonaniu części zamówienia.</w:t>
      </w:r>
    </w:p>
    <w:p w14:paraId="621605FB" w14:textId="77777777" w:rsidR="00D30B7A" w:rsidRPr="005077D6" w:rsidRDefault="00D30B7A" w:rsidP="00655EF9">
      <w:pPr>
        <w:spacing w:line="276" w:lineRule="auto"/>
        <w:jc w:val="both"/>
        <w:rPr>
          <w:color w:val="FF0000"/>
        </w:rPr>
      </w:pPr>
    </w:p>
    <w:p w14:paraId="2DFBE5BC" w14:textId="4395BA39" w:rsidR="00F7541D" w:rsidRPr="001423FA" w:rsidRDefault="00F7541D" w:rsidP="00D30B7A">
      <w:pPr>
        <w:spacing w:line="276" w:lineRule="auto"/>
        <w:jc w:val="center"/>
        <w:rPr>
          <w:b/>
          <w:bCs/>
        </w:rPr>
      </w:pPr>
      <w:r w:rsidRPr="001423FA">
        <w:rPr>
          <w:b/>
        </w:rPr>
        <w:t>§ 8</w:t>
      </w:r>
    </w:p>
    <w:p w14:paraId="33A919EA" w14:textId="42E8681F" w:rsidR="00F7541D" w:rsidRPr="001423FA" w:rsidRDefault="00F7541D" w:rsidP="003C1A38">
      <w:pPr>
        <w:pStyle w:val="Listawypunktowana"/>
        <w:numPr>
          <w:ilvl w:val="0"/>
          <w:numId w:val="18"/>
        </w:numPr>
        <w:spacing w:line="276" w:lineRule="auto"/>
        <w:jc w:val="both"/>
        <w:rPr>
          <w:sz w:val="24"/>
          <w:szCs w:val="24"/>
        </w:rPr>
      </w:pPr>
      <w:r w:rsidRPr="001423FA">
        <w:rPr>
          <w:sz w:val="24"/>
          <w:szCs w:val="24"/>
        </w:rPr>
        <w:t>Wykonawca zobowiązuje się zapłacić Zamawiającemu kary umowne:</w:t>
      </w:r>
    </w:p>
    <w:p w14:paraId="7953FDD2" w14:textId="0BA2E029" w:rsidR="00F7541D" w:rsidRPr="001423FA" w:rsidRDefault="001423FA" w:rsidP="00A63EE9">
      <w:pPr>
        <w:pStyle w:val="Listawypunktowana"/>
        <w:numPr>
          <w:ilvl w:val="1"/>
          <w:numId w:val="18"/>
        </w:numPr>
        <w:spacing w:line="276" w:lineRule="auto"/>
        <w:jc w:val="both"/>
        <w:rPr>
          <w:sz w:val="24"/>
          <w:szCs w:val="24"/>
        </w:rPr>
      </w:pPr>
      <w:r>
        <w:rPr>
          <w:sz w:val="24"/>
          <w:szCs w:val="24"/>
        </w:rPr>
        <w:t>w wysokości</w:t>
      </w:r>
      <w:r w:rsidRPr="00C308CE">
        <w:rPr>
          <w:sz w:val="24"/>
          <w:szCs w:val="24"/>
        </w:rPr>
        <w:t xml:space="preserve"> 10</w:t>
      </w:r>
      <w:r w:rsidR="00F7541D" w:rsidRPr="00C308CE">
        <w:rPr>
          <w:sz w:val="24"/>
          <w:szCs w:val="24"/>
        </w:rPr>
        <w:t xml:space="preserve">% </w:t>
      </w:r>
      <w:r w:rsidR="00F7541D" w:rsidRPr="001423FA">
        <w:rPr>
          <w:sz w:val="24"/>
          <w:szCs w:val="24"/>
        </w:rPr>
        <w:t>wartości</w:t>
      </w:r>
      <w:r w:rsidR="00A63EE9" w:rsidRPr="001423FA">
        <w:rPr>
          <w:sz w:val="24"/>
          <w:szCs w:val="24"/>
        </w:rPr>
        <w:t xml:space="preserve"> netto</w:t>
      </w:r>
      <w:r w:rsidR="00F7541D" w:rsidRPr="001423FA">
        <w:rPr>
          <w:sz w:val="24"/>
          <w:szCs w:val="24"/>
        </w:rPr>
        <w:t xml:space="preserve"> całego zamówienia,</w:t>
      </w:r>
      <w:r w:rsidR="00A63EE9" w:rsidRPr="001423FA">
        <w:rPr>
          <w:sz w:val="24"/>
          <w:szCs w:val="24"/>
        </w:rPr>
        <w:t xml:space="preserve"> o której mowa w § </w:t>
      </w:r>
      <w:r w:rsidR="00A63EE9" w:rsidRPr="001423FA">
        <w:rPr>
          <w:bCs/>
          <w:sz w:val="24"/>
          <w:szCs w:val="24"/>
        </w:rPr>
        <w:t xml:space="preserve">6 ust. 3 Umowy, </w:t>
      </w:r>
      <w:r w:rsidR="00F7541D" w:rsidRPr="001423FA">
        <w:rPr>
          <w:bCs/>
          <w:sz w:val="24"/>
          <w:szCs w:val="24"/>
        </w:rPr>
        <w:t xml:space="preserve"> </w:t>
      </w:r>
      <w:r w:rsidR="00F7541D" w:rsidRPr="001423FA">
        <w:rPr>
          <w:sz w:val="24"/>
          <w:szCs w:val="24"/>
        </w:rPr>
        <w:t>w pr</w:t>
      </w:r>
      <w:r w:rsidR="00D30B7A" w:rsidRPr="001423FA">
        <w:rPr>
          <w:sz w:val="24"/>
          <w:szCs w:val="24"/>
        </w:rPr>
        <w:t xml:space="preserve">zypadku odstąpienia od </w:t>
      </w:r>
      <w:r w:rsidR="00A63EE9" w:rsidRPr="001423FA">
        <w:rPr>
          <w:sz w:val="24"/>
          <w:szCs w:val="24"/>
        </w:rPr>
        <w:t>U</w:t>
      </w:r>
      <w:r w:rsidR="00D30B7A" w:rsidRPr="001423FA">
        <w:rPr>
          <w:sz w:val="24"/>
          <w:szCs w:val="24"/>
        </w:rPr>
        <w:t xml:space="preserve">mowy z </w:t>
      </w:r>
      <w:r w:rsidR="00F7541D" w:rsidRPr="001423FA">
        <w:rPr>
          <w:sz w:val="24"/>
          <w:szCs w:val="24"/>
        </w:rPr>
        <w:t>powodu okoliczności, za które odpowiada Wykonawca ,</w:t>
      </w:r>
    </w:p>
    <w:p w14:paraId="3F837F6F" w14:textId="2BE76A0E" w:rsidR="00D30B7A" w:rsidRPr="001423FA" w:rsidRDefault="0077638F" w:rsidP="003C1A38">
      <w:pPr>
        <w:pStyle w:val="Listawypunktowana"/>
        <w:numPr>
          <w:ilvl w:val="1"/>
          <w:numId w:val="18"/>
        </w:numPr>
        <w:spacing w:line="276" w:lineRule="auto"/>
        <w:jc w:val="both"/>
        <w:rPr>
          <w:sz w:val="24"/>
          <w:szCs w:val="24"/>
        </w:rPr>
      </w:pPr>
      <w:r w:rsidRPr="001423FA">
        <w:rPr>
          <w:sz w:val="24"/>
          <w:szCs w:val="24"/>
        </w:rPr>
        <w:t>w wysokości 3</w:t>
      </w:r>
      <w:r w:rsidR="00A63EE9" w:rsidRPr="001423FA">
        <w:rPr>
          <w:sz w:val="24"/>
          <w:szCs w:val="24"/>
        </w:rPr>
        <w:t>0</w:t>
      </w:r>
      <w:r w:rsidR="00D30B7A" w:rsidRPr="001423FA">
        <w:rPr>
          <w:sz w:val="24"/>
          <w:szCs w:val="24"/>
        </w:rPr>
        <w:t>% wartości</w:t>
      </w:r>
      <w:r w:rsidR="00A63EE9" w:rsidRPr="001423FA">
        <w:rPr>
          <w:sz w:val="24"/>
          <w:szCs w:val="24"/>
        </w:rPr>
        <w:t xml:space="preserve"> netto</w:t>
      </w:r>
      <w:r w:rsidR="00D30B7A" w:rsidRPr="001423FA">
        <w:rPr>
          <w:sz w:val="24"/>
          <w:szCs w:val="24"/>
        </w:rPr>
        <w:t xml:space="preserve"> dostawy</w:t>
      </w:r>
      <w:r w:rsidR="000424CC" w:rsidRPr="001423FA">
        <w:rPr>
          <w:sz w:val="24"/>
          <w:szCs w:val="24"/>
        </w:rPr>
        <w:t>,</w:t>
      </w:r>
      <w:r w:rsidR="00D30B7A" w:rsidRPr="001423FA">
        <w:rPr>
          <w:sz w:val="24"/>
          <w:szCs w:val="24"/>
        </w:rPr>
        <w:t xml:space="preserve"> za niewykonanie dostawy z powodu okoliczności, za które odpowiada Wykonawca </w:t>
      </w:r>
    </w:p>
    <w:p w14:paraId="263D5CFF" w14:textId="6BAD0C44" w:rsidR="00F7541D" w:rsidRPr="001423FA" w:rsidRDefault="00F7541D" w:rsidP="003C1A38">
      <w:pPr>
        <w:pStyle w:val="Listawypunktowana"/>
        <w:numPr>
          <w:ilvl w:val="1"/>
          <w:numId w:val="18"/>
        </w:numPr>
        <w:spacing w:line="276" w:lineRule="auto"/>
        <w:jc w:val="both"/>
        <w:rPr>
          <w:sz w:val="24"/>
          <w:szCs w:val="24"/>
        </w:rPr>
      </w:pPr>
      <w:r w:rsidRPr="001423FA">
        <w:rPr>
          <w:sz w:val="24"/>
          <w:szCs w:val="24"/>
        </w:rPr>
        <w:t>za dostarczenie gazu LPG o parametrach niezgodnych z</w:t>
      </w:r>
      <w:r w:rsidR="00D30B7A" w:rsidRPr="001423FA">
        <w:rPr>
          <w:sz w:val="24"/>
          <w:szCs w:val="24"/>
        </w:rPr>
        <w:t xml:space="preserve"> wymaganiami jakościowymi wskazanymi w § 3 ust. 6 Umowy w</w:t>
      </w:r>
      <w:r w:rsidR="0077638F" w:rsidRPr="001423FA">
        <w:rPr>
          <w:sz w:val="24"/>
          <w:szCs w:val="24"/>
        </w:rPr>
        <w:t xml:space="preserve"> wysokości 4</w:t>
      </w:r>
      <w:r w:rsidRPr="001423FA">
        <w:rPr>
          <w:sz w:val="24"/>
          <w:szCs w:val="24"/>
        </w:rPr>
        <w:t>00,00 PLN za każde 100 litrów wadliwej partii paliwa.</w:t>
      </w:r>
    </w:p>
    <w:p w14:paraId="1B257848" w14:textId="5133808D" w:rsidR="00F7541D" w:rsidRPr="001423FA" w:rsidRDefault="00477AAD" w:rsidP="003C1A38">
      <w:pPr>
        <w:pStyle w:val="Listawypunktowana"/>
        <w:numPr>
          <w:ilvl w:val="0"/>
          <w:numId w:val="18"/>
        </w:numPr>
        <w:spacing w:line="276" w:lineRule="auto"/>
        <w:jc w:val="both"/>
        <w:rPr>
          <w:sz w:val="24"/>
          <w:szCs w:val="24"/>
        </w:rPr>
      </w:pPr>
      <w:r w:rsidRPr="001423FA">
        <w:rPr>
          <w:rFonts w:eastAsia="Times New Roman"/>
          <w:sz w:val="24"/>
          <w:szCs w:val="24"/>
          <w:shd w:val="clear" w:color="auto" w:fill="FFFFFF"/>
          <w:lang w:eastAsia="pl-PL"/>
        </w:rPr>
        <w:t xml:space="preserve">W przypadku niewykonania przez Wykonawcę dostawy w terminie, Zamawiający ma prawo zorganizować dostawę paliwa przez innego Wykonawcę, w ilościach wzajemnie uzgodnionych, a różnicą w kosztach zakupu paliwa między ceną przetargową, a ceną paliwa zakupionego na wolnym rynku, obciążyć Wykonawcę </w:t>
      </w:r>
      <w:r w:rsidRPr="001423FA">
        <w:rPr>
          <w:rFonts w:eastAsia="Times New Roman"/>
          <w:sz w:val="24"/>
          <w:szCs w:val="24"/>
          <w:shd w:val="clear" w:color="auto" w:fill="FFFFFF"/>
          <w:lang w:eastAsia="pl-PL"/>
        </w:rPr>
        <w:lastRenderedPageBreak/>
        <w:t>niezależnie od postanowień  ust. 1 lit. b).</w:t>
      </w:r>
    </w:p>
    <w:p w14:paraId="07842D3D" w14:textId="5955AFD8" w:rsidR="00F7541D" w:rsidRPr="001423FA" w:rsidRDefault="00F7541D" w:rsidP="003C1A38">
      <w:pPr>
        <w:pStyle w:val="Listawypunktowana"/>
        <w:numPr>
          <w:ilvl w:val="0"/>
          <w:numId w:val="18"/>
        </w:numPr>
        <w:spacing w:line="276" w:lineRule="auto"/>
        <w:jc w:val="both"/>
        <w:rPr>
          <w:sz w:val="24"/>
          <w:szCs w:val="24"/>
        </w:rPr>
      </w:pPr>
      <w:r w:rsidRPr="001423FA">
        <w:rPr>
          <w:sz w:val="24"/>
          <w:szCs w:val="24"/>
        </w:rPr>
        <w:t>Zamawiający może dochodzić od Wykonawcy odszkodowania uzupełniającego niezależnie od kar umownych.</w:t>
      </w:r>
    </w:p>
    <w:p w14:paraId="44569B30" w14:textId="77777777" w:rsidR="003C1A38" w:rsidRPr="001423FA" w:rsidRDefault="00F7541D" w:rsidP="003C1A38">
      <w:pPr>
        <w:pStyle w:val="Listawypunktowana"/>
        <w:numPr>
          <w:ilvl w:val="0"/>
          <w:numId w:val="18"/>
        </w:numPr>
        <w:spacing w:line="276" w:lineRule="auto"/>
        <w:jc w:val="both"/>
        <w:rPr>
          <w:sz w:val="24"/>
          <w:szCs w:val="24"/>
        </w:rPr>
      </w:pPr>
      <w:r w:rsidRPr="001423FA">
        <w:rPr>
          <w:sz w:val="24"/>
          <w:szCs w:val="24"/>
        </w:rPr>
        <w:t xml:space="preserve">W przypadku nieterminowej płatności przez </w:t>
      </w:r>
      <w:r w:rsidR="000424CC" w:rsidRPr="001423FA">
        <w:rPr>
          <w:sz w:val="24"/>
          <w:szCs w:val="24"/>
        </w:rPr>
        <w:t>Zamawiającego</w:t>
      </w:r>
      <w:r w:rsidR="00EE6555" w:rsidRPr="001423FA">
        <w:rPr>
          <w:sz w:val="24"/>
          <w:szCs w:val="24"/>
        </w:rPr>
        <w:t>,</w:t>
      </w:r>
      <w:r w:rsidR="000424CC" w:rsidRPr="001423FA">
        <w:rPr>
          <w:sz w:val="24"/>
          <w:szCs w:val="24"/>
        </w:rPr>
        <w:t xml:space="preserve"> Wykonawcy należą się</w:t>
      </w:r>
      <w:r w:rsidRPr="001423FA">
        <w:rPr>
          <w:sz w:val="24"/>
          <w:szCs w:val="24"/>
        </w:rPr>
        <w:t xml:space="preserve"> odsetki ustawowe za zwłokę.</w:t>
      </w:r>
    </w:p>
    <w:p w14:paraId="01ED608A" w14:textId="498C4DB0" w:rsidR="000424CC" w:rsidRPr="001423FA" w:rsidRDefault="000424CC" w:rsidP="003C1A38">
      <w:pPr>
        <w:pStyle w:val="Listawypunktowana"/>
        <w:numPr>
          <w:ilvl w:val="0"/>
          <w:numId w:val="18"/>
        </w:numPr>
        <w:spacing w:line="276" w:lineRule="auto"/>
        <w:jc w:val="both"/>
        <w:rPr>
          <w:sz w:val="24"/>
          <w:szCs w:val="24"/>
        </w:rPr>
      </w:pPr>
      <w:r w:rsidRPr="001423FA">
        <w:rPr>
          <w:rFonts w:eastAsia="Times New Roman"/>
          <w:kern w:val="0"/>
          <w:sz w:val="24"/>
          <w:szCs w:val="24"/>
          <w:lang w:eastAsia="pl-PL"/>
        </w:rPr>
        <w:t>Kary</w:t>
      </w:r>
      <w:r w:rsidR="003C1A38" w:rsidRPr="001423FA">
        <w:rPr>
          <w:rFonts w:eastAsia="Times New Roman"/>
          <w:kern w:val="0"/>
          <w:sz w:val="24"/>
          <w:szCs w:val="24"/>
          <w:lang w:eastAsia="pl-PL"/>
        </w:rPr>
        <w:t xml:space="preserve"> </w:t>
      </w:r>
      <w:r w:rsidRPr="001423FA">
        <w:rPr>
          <w:rFonts w:eastAsia="Times New Roman"/>
          <w:kern w:val="0"/>
          <w:sz w:val="24"/>
          <w:szCs w:val="24"/>
          <w:lang w:eastAsia="pl-PL"/>
        </w:rPr>
        <w:t>umowne,</w:t>
      </w:r>
      <w:r w:rsidR="003C1A38" w:rsidRPr="001423FA">
        <w:rPr>
          <w:rFonts w:eastAsia="Times New Roman"/>
          <w:kern w:val="0"/>
          <w:sz w:val="24"/>
          <w:szCs w:val="24"/>
          <w:lang w:eastAsia="pl-PL"/>
        </w:rPr>
        <w:t xml:space="preserve"> </w:t>
      </w:r>
      <w:r w:rsidRPr="001423FA">
        <w:rPr>
          <w:rFonts w:eastAsia="Times New Roman"/>
          <w:kern w:val="0"/>
          <w:sz w:val="24"/>
          <w:szCs w:val="24"/>
          <w:lang w:eastAsia="pl-PL"/>
        </w:rPr>
        <w:t>o których mowa w ust. 1, są naliczane niezależnie od siebie i podlegają kumulacji.</w:t>
      </w:r>
    </w:p>
    <w:p w14:paraId="261EF62A" w14:textId="7154E40C" w:rsidR="000424CC" w:rsidRPr="000541AD" w:rsidRDefault="0007723D" w:rsidP="003C1A38">
      <w:pPr>
        <w:pStyle w:val="Listawypunktowana"/>
        <w:numPr>
          <w:ilvl w:val="0"/>
          <w:numId w:val="18"/>
        </w:numPr>
        <w:spacing w:line="276" w:lineRule="auto"/>
        <w:jc w:val="both"/>
        <w:rPr>
          <w:rFonts w:eastAsia="Times New Roman"/>
          <w:kern w:val="0"/>
          <w:sz w:val="24"/>
          <w:szCs w:val="24"/>
          <w:lang w:eastAsia="pl-PL"/>
        </w:rPr>
      </w:pPr>
      <w:r w:rsidRPr="001423FA">
        <w:rPr>
          <w:sz w:val="24"/>
          <w:szCs w:val="24"/>
        </w:rPr>
        <w:t xml:space="preserve">Naliczone kary umowne mogą zostać </w:t>
      </w:r>
      <w:r w:rsidRPr="000541AD">
        <w:rPr>
          <w:sz w:val="24"/>
          <w:szCs w:val="24"/>
        </w:rPr>
        <w:t>potrącone przez Zamawiającego z należności Wykonawcy wynikających z faktur VAT wystawionych przez Wykonawcę za dostawy objęte niniejszą umową. Wykonawca wyraża zgodę na potrącanie kar umownych z przysługującego mu wynagrodzenia. Zamawiający zmniejszy wynagrodzenie należne Wykonawcy o naliczoną karę umowną, po uprzednim wezwaniu Wykonawcy do zapłaty kary umownej w terminie 14 dni od dnia doręczenia wezwania</w:t>
      </w:r>
    </w:p>
    <w:p w14:paraId="79038543" w14:textId="6E5DF455" w:rsidR="00A63EE9" w:rsidRPr="000541AD" w:rsidRDefault="00A63EE9" w:rsidP="00A63EE9">
      <w:pPr>
        <w:pStyle w:val="Listawypunktowana"/>
        <w:numPr>
          <w:ilvl w:val="0"/>
          <w:numId w:val="18"/>
        </w:numPr>
        <w:spacing w:line="276" w:lineRule="auto"/>
        <w:jc w:val="both"/>
        <w:rPr>
          <w:sz w:val="24"/>
          <w:szCs w:val="24"/>
        </w:rPr>
      </w:pPr>
      <w:r w:rsidRPr="000541AD">
        <w:rPr>
          <w:rFonts w:eastAsia="Times New Roman"/>
          <w:kern w:val="0"/>
          <w:sz w:val="24"/>
          <w:szCs w:val="24"/>
          <w:lang w:eastAsia="pl-PL"/>
        </w:rPr>
        <w:t xml:space="preserve">Łączna wysokość zastrzeżonych kar umownych nie może przekroczyć </w:t>
      </w:r>
      <w:r w:rsidRPr="0083133F">
        <w:rPr>
          <w:rFonts w:eastAsia="Times New Roman"/>
          <w:kern w:val="0"/>
          <w:sz w:val="24"/>
          <w:szCs w:val="24"/>
          <w:lang w:eastAsia="pl-PL"/>
        </w:rPr>
        <w:t>1</w:t>
      </w:r>
      <w:r w:rsidR="001423FA" w:rsidRPr="0083133F">
        <w:rPr>
          <w:rFonts w:eastAsia="Times New Roman"/>
          <w:kern w:val="0"/>
          <w:sz w:val="24"/>
          <w:szCs w:val="24"/>
          <w:lang w:eastAsia="pl-PL"/>
        </w:rPr>
        <w:t>5</w:t>
      </w:r>
      <w:r w:rsidRPr="0083133F">
        <w:rPr>
          <w:rFonts w:eastAsia="Times New Roman"/>
          <w:kern w:val="0"/>
          <w:sz w:val="24"/>
          <w:szCs w:val="24"/>
          <w:lang w:eastAsia="pl-PL"/>
        </w:rPr>
        <w:t xml:space="preserve"> </w:t>
      </w:r>
      <w:r w:rsidRPr="0083133F">
        <w:rPr>
          <w:sz w:val="24"/>
          <w:szCs w:val="24"/>
        </w:rPr>
        <w:t>%</w:t>
      </w:r>
      <w:r w:rsidRPr="000541AD">
        <w:rPr>
          <w:sz w:val="24"/>
          <w:szCs w:val="24"/>
        </w:rPr>
        <w:t xml:space="preserve"> wartości netto całego zamówienia.</w:t>
      </w:r>
    </w:p>
    <w:p w14:paraId="3F046EA1" w14:textId="77777777" w:rsidR="00F7541D" w:rsidRPr="000541AD" w:rsidRDefault="00F7541D" w:rsidP="00655EF9">
      <w:pPr>
        <w:pStyle w:val="Listawypunktowana"/>
        <w:spacing w:line="276" w:lineRule="auto"/>
        <w:jc w:val="both"/>
        <w:rPr>
          <w:sz w:val="24"/>
          <w:szCs w:val="24"/>
        </w:rPr>
      </w:pPr>
    </w:p>
    <w:p w14:paraId="780EF67B" w14:textId="3F71D0DA" w:rsidR="00CC0A3C" w:rsidRPr="000541AD" w:rsidRDefault="00F7541D" w:rsidP="00CC0A3C">
      <w:pPr>
        <w:pStyle w:val="Listawypunktowana"/>
        <w:spacing w:line="276" w:lineRule="auto"/>
        <w:jc w:val="center"/>
        <w:rPr>
          <w:b/>
          <w:sz w:val="24"/>
          <w:szCs w:val="24"/>
        </w:rPr>
      </w:pPr>
      <w:bookmarkStart w:id="5" w:name="_Hlk516555372"/>
      <w:r w:rsidRPr="000541AD">
        <w:rPr>
          <w:b/>
          <w:sz w:val="24"/>
          <w:szCs w:val="24"/>
        </w:rPr>
        <w:t>§ 9</w:t>
      </w:r>
      <w:bookmarkEnd w:id="5"/>
    </w:p>
    <w:p w14:paraId="14DBC95B" w14:textId="4FE9B9A9" w:rsidR="00CC0A3C" w:rsidRPr="000541AD" w:rsidRDefault="00CC0A3C" w:rsidP="000564A8">
      <w:pPr>
        <w:pStyle w:val="Teksttreci"/>
        <w:numPr>
          <w:ilvl w:val="0"/>
          <w:numId w:val="26"/>
        </w:numPr>
        <w:shd w:val="clear" w:color="auto" w:fill="auto"/>
        <w:tabs>
          <w:tab w:val="left" w:pos="851"/>
        </w:tabs>
        <w:spacing w:after="0" w:line="276" w:lineRule="auto"/>
        <w:ind w:left="851" w:right="20" w:hanging="425"/>
        <w:jc w:val="both"/>
        <w:rPr>
          <w:rFonts w:ascii="Times New Roman" w:hAnsi="Times New Roman" w:cs="Times New Roman"/>
          <w:sz w:val="24"/>
          <w:szCs w:val="24"/>
        </w:rPr>
      </w:pPr>
      <w:r w:rsidRPr="000541AD">
        <w:rPr>
          <w:rFonts w:ascii="Times New Roman" w:hAnsi="Times New Roman" w:cs="Times New Roman"/>
          <w:sz w:val="24"/>
          <w:szCs w:val="24"/>
        </w:rPr>
        <w:t>Zmiany umowy wymagają zachowania formy pisemnej, pod rygorem nieważności.</w:t>
      </w:r>
      <w:r w:rsidRPr="000541AD">
        <w:rPr>
          <w:rFonts w:ascii="Times New Roman" w:hAnsi="Times New Roman" w:cs="Times New Roman"/>
          <w:strike/>
          <w:sz w:val="24"/>
          <w:szCs w:val="24"/>
        </w:rPr>
        <w:t xml:space="preserve"> </w:t>
      </w:r>
    </w:p>
    <w:p w14:paraId="2B673E48" w14:textId="6932BC52" w:rsidR="000564A8" w:rsidRPr="000541AD" w:rsidRDefault="0049443A" w:rsidP="000564A8">
      <w:pPr>
        <w:pStyle w:val="Teksttreci"/>
        <w:numPr>
          <w:ilvl w:val="0"/>
          <w:numId w:val="26"/>
        </w:numPr>
        <w:shd w:val="clear" w:color="auto" w:fill="auto"/>
        <w:tabs>
          <w:tab w:val="left" w:pos="851"/>
        </w:tabs>
        <w:spacing w:after="0" w:line="276" w:lineRule="auto"/>
        <w:ind w:left="851" w:right="20" w:hanging="425"/>
        <w:jc w:val="both"/>
        <w:rPr>
          <w:rFonts w:ascii="Times New Roman" w:eastAsia="Andale Sans UI" w:hAnsi="Times New Roman" w:cs="Times New Roman"/>
          <w:kern w:val="1"/>
          <w:sz w:val="24"/>
          <w:szCs w:val="24"/>
          <w:lang w:eastAsia="en-US" w:bidi="ar-SA"/>
        </w:rPr>
      </w:pPr>
      <w:r w:rsidRPr="000541AD">
        <w:rPr>
          <w:rFonts w:ascii="Times New Roman" w:hAnsi="Times New Roman" w:cs="Times New Roman"/>
          <w:sz w:val="24"/>
          <w:szCs w:val="24"/>
        </w:rPr>
        <w:t xml:space="preserve">Zamawiający wskazuje minimalną wielkość zamówienia na 50% ilości wskazanej w </w:t>
      </w:r>
      <w:r w:rsidRPr="0083133F">
        <w:rPr>
          <w:rFonts w:ascii="Times New Roman" w:hAnsi="Times New Roman" w:cs="Times New Roman"/>
          <w:sz w:val="24"/>
          <w:szCs w:val="24"/>
        </w:rPr>
        <w:t>§</w:t>
      </w:r>
      <w:r w:rsidRPr="000541AD">
        <w:rPr>
          <w:rFonts w:ascii="Times New Roman" w:hAnsi="Times New Roman" w:cs="Times New Roman"/>
          <w:sz w:val="24"/>
          <w:szCs w:val="24"/>
        </w:rPr>
        <w:t>2 ust. 1 Umowy.</w:t>
      </w:r>
    </w:p>
    <w:p w14:paraId="1E15FC09" w14:textId="77777777" w:rsidR="00F7541D" w:rsidRPr="000541AD" w:rsidRDefault="00F7541D" w:rsidP="00655EF9">
      <w:pPr>
        <w:spacing w:line="276" w:lineRule="auto"/>
        <w:jc w:val="both"/>
      </w:pPr>
    </w:p>
    <w:p w14:paraId="66BEC200" w14:textId="203D0791" w:rsidR="00F7541D" w:rsidRPr="000541AD" w:rsidRDefault="00F7541D" w:rsidP="00655EF9">
      <w:pPr>
        <w:spacing w:line="276" w:lineRule="auto"/>
        <w:jc w:val="center"/>
        <w:rPr>
          <w:b/>
        </w:rPr>
      </w:pPr>
      <w:r w:rsidRPr="000541AD">
        <w:rPr>
          <w:b/>
        </w:rPr>
        <w:t>§ 10</w:t>
      </w:r>
    </w:p>
    <w:p w14:paraId="321B3239" w14:textId="0CBF3A75" w:rsidR="003C1A38" w:rsidRPr="000541AD" w:rsidRDefault="00F7541D" w:rsidP="003C1A38">
      <w:pPr>
        <w:pStyle w:val="Akapitzlist"/>
        <w:numPr>
          <w:ilvl w:val="0"/>
          <w:numId w:val="22"/>
        </w:numPr>
        <w:spacing w:line="276" w:lineRule="auto"/>
        <w:jc w:val="both"/>
      </w:pPr>
      <w:r w:rsidRPr="000541AD">
        <w:t xml:space="preserve">Umowa zawarta zostaje na okres </w:t>
      </w:r>
      <w:r w:rsidR="001423FA" w:rsidRPr="000541AD">
        <w:t>6</w:t>
      </w:r>
      <w:r w:rsidRPr="000541AD">
        <w:t xml:space="preserve"> miesięcy </w:t>
      </w:r>
      <w:r w:rsidR="00081C88" w:rsidRPr="000541AD">
        <w:t>od dnia obowiązywania tj.:</w:t>
      </w:r>
      <w:r w:rsidR="00967662" w:rsidRPr="000541AD">
        <w:t xml:space="preserve"> od …………………………r. do …………………………….. r.</w:t>
      </w:r>
    </w:p>
    <w:p w14:paraId="6D19F7D9" w14:textId="4191C887" w:rsidR="003C1A38" w:rsidRPr="000541AD" w:rsidRDefault="00F7541D" w:rsidP="003C1A38">
      <w:pPr>
        <w:pStyle w:val="Akapitzlist"/>
        <w:numPr>
          <w:ilvl w:val="0"/>
          <w:numId w:val="22"/>
        </w:numPr>
        <w:spacing w:line="276" w:lineRule="auto"/>
        <w:jc w:val="both"/>
      </w:pPr>
      <w:r w:rsidRPr="000541AD">
        <w:t>Zakończenie realizacji umowy nastąpi w przypadku upływu t</w:t>
      </w:r>
      <w:r w:rsidR="00CF723D" w:rsidRPr="000541AD">
        <w:t xml:space="preserve">erminu obowiązywania umowy, </w:t>
      </w:r>
      <w:r w:rsidRPr="000541AD">
        <w:t xml:space="preserve">tj. </w:t>
      </w:r>
      <w:r w:rsidR="00967662" w:rsidRPr="000541AD">
        <w:t>6</w:t>
      </w:r>
      <w:r w:rsidRPr="000541AD">
        <w:t xml:space="preserve"> miesięcy od dnia </w:t>
      </w:r>
      <w:r w:rsidR="001E654C" w:rsidRPr="000541AD">
        <w:t xml:space="preserve">obowiązywania </w:t>
      </w:r>
      <w:r w:rsidRPr="000541AD">
        <w:t>umowy</w:t>
      </w:r>
      <w:r w:rsidR="0049443A" w:rsidRPr="000541AD">
        <w:t>,</w:t>
      </w:r>
      <w:r w:rsidRPr="000541AD">
        <w:t xml:space="preserve"> lub wcześniej w przypadku wyczerpania maksymalnego wynagrodzenia umownego wskazanego w § 6 ust. 3.</w:t>
      </w:r>
    </w:p>
    <w:p w14:paraId="550E6360" w14:textId="1FE8FC49" w:rsidR="003C1A38" w:rsidRPr="000541AD" w:rsidRDefault="00A677E1" w:rsidP="0049443A">
      <w:pPr>
        <w:pStyle w:val="Akapitzlist"/>
        <w:numPr>
          <w:ilvl w:val="0"/>
          <w:numId w:val="22"/>
        </w:numPr>
        <w:spacing w:line="276" w:lineRule="auto"/>
        <w:jc w:val="both"/>
      </w:pPr>
      <w:r w:rsidRPr="000541AD">
        <w:t xml:space="preserve">Zamawiający zastrzega, że podane ilości paliw są szacunkowymi, natomiast rzeczywista wartość zamówienia określą bieżące potrzeby Zamawiającego powstałe w okresie </w:t>
      </w:r>
      <w:r w:rsidR="00967662" w:rsidRPr="000541AD">
        <w:t>6</w:t>
      </w:r>
      <w:r w:rsidR="00F27079">
        <w:t xml:space="preserve"> miesięcy</w:t>
      </w:r>
      <w:r w:rsidRPr="000541AD">
        <w:t xml:space="preserve"> i zamówienie </w:t>
      </w:r>
      <w:r w:rsidR="001E654C" w:rsidRPr="000541AD">
        <w:t>mniejszej</w:t>
      </w:r>
      <w:r w:rsidRPr="000541AD">
        <w:t xml:space="preserve"> ilości paliw</w:t>
      </w:r>
      <w:r w:rsidR="001E654C" w:rsidRPr="000541AD">
        <w:t>a</w:t>
      </w:r>
      <w:r w:rsidRPr="000541AD">
        <w:t xml:space="preserve"> nie wywoła żadnych konsekwencji ze strony Dosta</w:t>
      </w:r>
      <w:r w:rsidR="0049443A" w:rsidRPr="000541AD">
        <w:t xml:space="preserve">wcy w stosunku do Zamawiającego, z zastrzeżeniem </w:t>
      </w:r>
      <w:r w:rsidR="0049443A" w:rsidRPr="000541AD">
        <w:rPr>
          <w:b/>
        </w:rPr>
        <w:t>§</w:t>
      </w:r>
      <w:r w:rsidR="0049443A" w:rsidRPr="000541AD">
        <w:t xml:space="preserve"> 9</w:t>
      </w:r>
      <w:r w:rsidR="0049443A" w:rsidRPr="000541AD">
        <w:rPr>
          <w:b/>
        </w:rPr>
        <w:t xml:space="preserve"> </w:t>
      </w:r>
      <w:r w:rsidR="0049443A" w:rsidRPr="000541AD">
        <w:t>ust.</w:t>
      </w:r>
      <w:r w:rsidR="00967662" w:rsidRPr="000541AD">
        <w:t xml:space="preserve"> </w:t>
      </w:r>
      <w:r w:rsidR="0049443A" w:rsidRPr="000541AD">
        <w:t>2.</w:t>
      </w:r>
    </w:p>
    <w:p w14:paraId="37C7E7F4" w14:textId="77777777" w:rsidR="00967662" w:rsidRPr="000541AD" w:rsidRDefault="00967662" w:rsidP="003C1A38">
      <w:pPr>
        <w:spacing w:line="276" w:lineRule="auto"/>
        <w:jc w:val="center"/>
        <w:rPr>
          <w:b/>
        </w:rPr>
      </w:pPr>
    </w:p>
    <w:p w14:paraId="2BFC137E" w14:textId="65D7280C" w:rsidR="00F7541D" w:rsidRPr="000541AD" w:rsidRDefault="003C1A38" w:rsidP="003C1A38">
      <w:pPr>
        <w:spacing w:line="276" w:lineRule="auto"/>
        <w:jc w:val="center"/>
        <w:rPr>
          <w:b/>
          <w:bCs/>
        </w:rPr>
      </w:pPr>
      <w:r w:rsidRPr="000541AD">
        <w:rPr>
          <w:b/>
        </w:rPr>
        <w:t>§</w:t>
      </w:r>
      <w:r w:rsidR="00843EEA" w:rsidRPr="000541AD">
        <w:rPr>
          <w:b/>
        </w:rPr>
        <w:t xml:space="preserve"> </w:t>
      </w:r>
      <w:r w:rsidR="00F7541D" w:rsidRPr="000541AD">
        <w:rPr>
          <w:b/>
        </w:rPr>
        <w:t>11</w:t>
      </w:r>
    </w:p>
    <w:p w14:paraId="00849521" w14:textId="6EF29A74" w:rsidR="00F7541D" w:rsidRPr="000541AD" w:rsidRDefault="00F7541D" w:rsidP="003C1A38">
      <w:pPr>
        <w:pStyle w:val="Akapitzlist"/>
        <w:numPr>
          <w:ilvl w:val="0"/>
          <w:numId w:val="24"/>
        </w:numPr>
        <w:spacing w:line="276" w:lineRule="auto"/>
        <w:jc w:val="both"/>
      </w:pPr>
      <w:r w:rsidRPr="000541AD">
        <w:t>Z zastrzeżeniem innych postanowień umowy, Zamawiający ma prawo wypowiedzieć umowę ze skutkiem natychmiastowym w przypadku wystąpienia jednego z następujących powodów:</w:t>
      </w:r>
    </w:p>
    <w:p w14:paraId="7959C9FC" w14:textId="6D4887D7" w:rsidR="00F7541D" w:rsidRPr="000541AD" w:rsidRDefault="00F7541D" w:rsidP="003C1A38">
      <w:pPr>
        <w:pStyle w:val="Akapitzlist"/>
        <w:numPr>
          <w:ilvl w:val="1"/>
          <w:numId w:val="24"/>
        </w:numPr>
        <w:spacing w:line="276" w:lineRule="auto"/>
        <w:jc w:val="both"/>
      </w:pPr>
      <w:r w:rsidRPr="000541AD">
        <w:t>niewykonania lub nienależytego wykonania przez Wykonawcę postanowień umowy, pomimo uprzedniego wezwania i wyznaczenia dodatkowego terminu do zaniechania naruszenia lub usunięcia jego skutków</w:t>
      </w:r>
    </w:p>
    <w:p w14:paraId="04A6AED4" w14:textId="6E877470" w:rsidR="00F7541D" w:rsidRPr="000541AD" w:rsidRDefault="00F7541D" w:rsidP="003C1A38">
      <w:pPr>
        <w:pStyle w:val="Akapitzlist"/>
        <w:numPr>
          <w:ilvl w:val="1"/>
          <w:numId w:val="24"/>
        </w:numPr>
        <w:spacing w:line="276" w:lineRule="auto"/>
        <w:jc w:val="both"/>
      </w:pPr>
      <w:r w:rsidRPr="000541AD">
        <w:t>utraty przez Wykonawcę wymaganych prawem uprawnień do realizacji przedmiotu umowy, w szczególności cofnięcia koncesji na obrót paliwami ciekłymi</w:t>
      </w:r>
    </w:p>
    <w:p w14:paraId="098DB7C9" w14:textId="610974AA" w:rsidR="00F7541D" w:rsidRPr="000541AD" w:rsidRDefault="00DC090B" w:rsidP="003C1A38">
      <w:pPr>
        <w:pStyle w:val="Akapitzlist"/>
        <w:numPr>
          <w:ilvl w:val="1"/>
          <w:numId w:val="24"/>
        </w:numPr>
        <w:spacing w:line="276" w:lineRule="auto"/>
        <w:jc w:val="both"/>
      </w:pPr>
      <w:r w:rsidRPr="000541AD">
        <w:t xml:space="preserve">ogłoszenia likwidacji, zakończenia działalności gospodarczej lub rozwiązania </w:t>
      </w:r>
      <w:r w:rsidRPr="000541AD">
        <w:lastRenderedPageBreak/>
        <w:t>Wykonawcy</w:t>
      </w:r>
    </w:p>
    <w:p w14:paraId="32E0C8AD" w14:textId="7BB92116" w:rsidR="004C0C90" w:rsidRPr="000541AD" w:rsidRDefault="00F7541D" w:rsidP="004C0C90">
      <w:pPr>
        <w:pStyle w:val="Akapitzlist"/>
        <w:numPr>
          <w:ilvl w:val="1"/>
          <w:numId w:val="24"/>
        </w:numPr>
        <w:spacing w:line="276" w:lineRule="auto"/>
        <w:jc w:val="both"/>
      </w:pPr>
      <w:r w:rsidRPr="000541AD">
        <w:t xml:space="preserve">w przypadku stwierdzenia niezgodności pomiędzy wymogami </w:t>
      </w:r>
      <w:r w:rsidR="004C0C90" w:rsidRPr="000541AD">
        <w:t>(</w:t>
      </w:r>
      <w:r w:rsidRPr="000541AD">
        <w:rPr>
          <w:i/>
        </w:rPr>
        <w:t xml:space="preserve">normy PN-En </w:t>
      </w:r>
      <w:r w:rsidR="00DC090B" w:rsidRPr="000541AD">
        <w:rPr>
          <w:i/>
        </w:rPr>
        <w:t xml:space="preserve">589 </w:t>
      </w:r>
      <w:r w:rsidRPr="000541AD">
        <w:rPr>
          <w:i/>
        </w:rPr>
        <w:t>Paliwa do pojazdów samochodowych LPG</w:t>
      </w:r>
      <w:r w:rsidR="00363022" w:rsidRPr="000541AD">
        <w:rPr>
          <w:i/>
        </w:rPr>
        <w:t>,</w:t>
      </w:r>
      <w:r w:rsidRPr="000541AD">
        <w:rPr>
          <w:i/>
        </w:rPr>
        <w:t xml:space="preserve"> </w:t>
      </w:r>
      <w:r w:rsidR="00DC090B" w:rsidRPr="000541AD">
        <w:rPr>
          <w:i/>
        </w:rPr>
        <w:t xml:space="preserve">oraz </w:t>
      </w:r>
      <w:r w:rsidR="00D94512" w:rsidRPr="000541AD">
        <w:rPr>
          <w:rFonts w:eastAsia="Times New Roman"/>
          <w:bCs/>
          <w:i/>
        </w:rPr>
        <w:t>wymaganiami jakościowymi określonymi  w przepisach wydanych na podstawie art. 3 ust. 2 pkt 3 ustawy z dnia 25.08.2006 r. o systemie monitorowania i kontrolowania jakości paliw</w:t>
      </w:r>
      <w:r w:rsidR="00D94512" w:rsidRPr="000541AD">
        <w:rPr>
          <w:i/>
        </w:rPr>
        <w:t xml:space="preserve"> (</w:t>
      </w:r>
      <w:proofErr w:type="spellStart"/>
      <w:r w:rsidR="00D94512" w:rsidRPr="000541AD">
        <w:rPr>
          <w:i/>
        </w:rPr>
        <w:t>t.j</w:t>
      </w:r>
      <w:proofErr w:type="spellEnd"/>
      <w:r w:rsidR="00D94512" w:rsidRPr="000541AD">
        <w:rPr>
          <w:i/>
        </w:rPr>
        <w:t xml:space="preserve">. </w:t>
      </w:r>
      <w:r w:rsidR="004C0C90" w:rsidRPr="000541AD">
        <w:rPr>
          <w:i/>
        </w:rPr>
        <w:t>Dz. U. z 2023 r. poz. 846</w:t>
      </w:r>
      <w:r w:rsidR="00D94512" w:rsidRPr="000541AD">
        <w:rPr>
          <w:i/>
        </w:rPr>
        <w:t xml:space="preserve"> z późn. zm.)</w:t>
      </w:r>
      <w:r w:rsidR="00D94512" w:rsidRPr="000541AD">
        <w:rPr>
          <w:rFonts w:eastAsia="Times New Roman"/>
          <w:i/>
        </w:rPr>
        <w:t xml:space="preserve"> a w szczególności w </w:t>
      </w:r>
      <w:r w:rsidR="00D94512" w:rsidRPr="000541AD">
        <w:rPr>
          <w:i/>
        </w:rPr>
        <w:t>Rozporządzeniu Ministra Klimatu i Środowiska z dnia 28 maja 2021 r. w sprawie wymagań jakościowych dla gazu skroplonego (LPG) (Dz. U. poz. 1293</w:t>
      </w:r>
      <w:r w:rsidR="00D94512" w:rsidRPr="000541AD">
        <w:t>)</w:t>
      </w:r>
      <w:r w:rsidR="004C0C90" w:rsidRPr="000541AD">
        <w:t>)</w:t>
      </w:r>
      <w:r w:rsidR="00363022" w:rsidRPr="000541AD">
        <w:t xml:space="preserve"> </w:t>
      </w:r>
      <w:r w:rsidR="001B722D" w:rsidRPr="000541AD">
        <w:t>a badaniem laboratoryjnym próbki</w:t>
      </w:r>
      <w:r w:rsidR="004C0C90" w:rsidRPr="000541AD">
        <w:t>.</w:t>
      </w:r>
      <w:r w:rsidR="0049443A" w:rsidRPr="000541AD">
        <w:t xml:space="preserve"> </w:t>
      </w:r>
    </w:p>
    <w:p w14:paraId="3E2DBD04" w14:textId="2FDEE550" w:rsidR="0049443A" w:rsidRPr="000541AD" w:rsidRDefault="0049443A" w:rsidP="004C0C90">
      <w:pPr>
        <w:pStyle w:val="Akapitzlist"/>
        <w:numPr>
          <w:ilvl w:val="1"/>
          <w:numId w:val="24"/>
        </w:numPr>
        <w:spacing w:line="276" w:lineRule="auto"/>
        <w:jc w:val="both"/>
      </w:pPr>
      <w:r w:rsidRPr="000541AD">
        <w:t>W innych przypadkach przewidzianych w Ustawie Pzp.</w:t>
      </w:r>
    </w:p>
    <w:p w14:paraId="4DEE6093" w14:textId="15616FEB" w:rsidR="001B722D" w:rsidRPr="000541AD" w:rsidRDefault="001B722D" w:rsidP="003C1A38">
      <w:pPr>
        <w:pStyle w:val="Akapitzlist"/>
        <w:numPr>
          <w:ilvl w:val="0"/>
          <w:numId w:val="24"/>
        </w:numPr>
        <w:spacing w:line="276" w:lineRule="auto"/>
        <w:jc w:val="both"/>
      </w:pPr>
      <w:r w:rsidRPr="000541AD">
        <w:t xml:space="preserve">Wykonawca ma prawo </w:t>
      </w:r>
      <w:r w:rsidR="00D94512" w:rsidRPr="000541AD">
        <w:t>wypowiedzieć</w:t>
      </w:r>
      <w:r w:rsidRPr="000541AD">
        <w:t xml:space="preserve"> umowę ze skutkiem natychmiastowym w przypadku wystąpienia jednego z następujących powodów:</w:t>
      </w:r>
    </w:p>
    <w:p w14:paraId="307D9B01" w14:textId="4BC1FB77" w:rsidR="001B722D" w:rsidRPr="000541AD" w:rsidRDefault="00221C16" w:rsidP="003C1A38">
      <w:pPr>
        <w:pStyle w:val="Akapitzlist"/>
        <w:numPr>
          <w:ilvl w:val="1"/>
          <w:numId w:val="24"/>
        </w:numPr>
        <w:spacing w:line="276" w:lineRule="auto"/>
        <w:jc w:val="both"/>
      </w:pPr>
      <w:r w:rsidRPr="000541AD">
        <w:t>niezapłacenia przez Zamawiającego trzech kolejnych faktur VAT w terminie wymagalności, pomimo uprzedniego wezwania i wyznaczenia dodatkowego terminu do zapłaty należności,</w:t>
      </w:r>
    </w:p>
    <w:p w14:paraId="4B3A5A9A" w14:textId="577F7169" w:rsidR="00FD608B" w:rsidRPr="000541AD" w:rsidRDefault="00221C16" w:rsidP="003C1A38">
      <w:pPr>
        <w:pStyle w:val="Akapitzlist"/>
        <w:numPr>
          <w:ilvl w:val="1"/>
          <w:numId w:val="24"/>
        </w:numPr>
        <w:spacing w:line="276" w:lineRule="auto"/>
        <w:jc w:val="both"/>
      </w:pPr>
      <w:r w:rsidRPr="000541AD">
        <w:t>utraty przez Zamawiającego wymag</w:t>
      </w:r>
      <w:r w:rsidR="00F03240" w:rsidRPr="000541AD">
        <w:t>anych prawem</w:t>
      </w:r>
      <w:r w:rsidR="00FD608B" w:rsidRPr="000541AD">
        <w:t xml:space="preserve"> uprawnień do realizacji przedmiotu umowy, w szczególności cofnięcia koncesji na obrót paliwami ciekłymi,</w:t>
      </w:r>
    </w:p>
    <w:p w14:paraId="5C52EBA3" w14:textId="0AD0994E" w:rsidR="00221C16" w:rsidRPr="000541AD" w:rsidRDefault="00FD608B" w:rsidP="003C1A38">
      <w:pPr>
        <w:pStyle w:val="Akapitzlist"/>
        <w:numPr>
          <w:ilvl w:val="1"/>
          <w:numId w:val="24"/>
        </w:numPr>
        <w:spacing w:line="276" w:lineRule="auto"/>
        <w:jc w:val="both"/>
      </w:pPr>
      <w:r w:rsidRPr="000541AD">
        <w:t xml:space="preserve">ogłoszenia likwidacji, zakończenia działalności </w:t>
      </w:r>
      <w:r w:rsidR="00A62536" w:rsidRPr="000541AD">
        <w:t>gospodarczej lub rozwiązania Zamawiającego</w:t>
      </w:r>
      <w:r w:rsidRPr="000541AD">
        <w:t xml:space="preserve"> </w:t>
      </w:r>
    </w:p>
    <w:p w14:paraId="0002DE40" w14:textId="77777777" w:rsidR="00F7541D" w:rsidRPr="000541AD" w:rsidRDefault="00F7541D" w:rsidP="00655EF9">
      <w:pPr>
        <w:spacing w:line="276" w:lineRule="auto"/>
        <w:jc w:val="both"/>
      </w:pPr>
    </w:p>
    <w:p w14:paraId="02DCC753" w14:textId="08C569AD" w:rsidR="00F7541D" w:rsidRPr="000541AD" w:rsidRDefault="00F7541D" w:rsidP="003C1A38">
      <w:pPr>
        <w:spacing w:line="276" w:lineRule="auto"/>
        <w:jc w:val="center"/>
        <w:rPr>
          <w:b/>
        </w:rPr>
      </w:pPr>
      <w:r w:rsidRPr="000541AD">
        <w:rPr>
          <w:b/>
        </w:rPr>
        <w:t>§ 12</w:t>
      </w:r>
    </w:p>
    <w:p w14:paraId="6AD77DE2" w14:textId="77777777" w:rsidR="00F7541D" w:rsidRPr="000541AD" w:rsidRDefault="00F7541D" w:rsidP="00655EF9">
      <w:pPr>
        <w:spacing w:line="276" w:lineRule="auto"/>
        <w:jc w:val="both"/>
      </w:pPr>
      <w:r w:rsidRPr="000541AD">
        <w:t>W sprawach nieuregulowanych niniejszą umową mają zastosowanie przepisy ustawy-Prawo zamówień publicznych oraz kodeksu cywilnego.</w:t>
      </w:r>
    </w:p>
    <w:p w14:paraId="48AE891A" w14:textId="77777777" w:rsidR="00862A45" w:rsidRPr="000541AD" w:rsidRDefault="00862A45" w:rsidP="00655EF9">
      <w:pPr>
        <w:spacing w:line="276" w:lineRule="auto"/>
        <w:jc w:val="center"/>
      </w:pPr>
    </w:p>
    <w:p w14:paraId="288A0448" w14:textId="1873D2AA" w:rsidR="00F7541D" w:rsidRPr="000541AD" w:rsidRDefault="00F7541D" w:rsidP="003C1A38">
      <w:pPr>
        <w:spacing w:line="276" w:lineRule="auto"/>
        <w:jc w:val="center"/>
        <w:rPr>
          <w:b/>
        </w:rPr>
      </w:pPr>
      <w:r w:rsidRPr="000541AD">
        <w:rPr>
          <w:b/>
        </w:rPr>
        <w:t>§ 13</w:t>
      </w:r>
    </w:p>
    <w:p w14:paraId="51D319CB" w14:textId="392265B6" w:rsidR="00F7541D" w:rsidRPr="000541AD" w:rsidRDefault="00F7541D" w:rsidP="00655EF9">
      <w:pPr>
        <w:pStyle w:val="Tekstpodstawowy31"/>
        <w:spacing w:line="276" w:lineRule="auto"/>
        <w:rPr>
          <w:color w:val="auto"/>
        </w:rPr>
      </w:pPr>
      <w:r w:rsidRPr="000541AD">
        <w:rPr>
          <w:color w:val="auto"/>
        </w:rPr>
        <w:t>Ewentualne spory wynikłe na tle wykonania postanowień umowy, strony poddają rozstrzygnięci</w:t>
      </w:r>
      <w:r w:rsidR="000541AD" w:rsidRPr="000541AD">
        <w:rPr>
          <w:color w:val="auto"/>
        </w:rPr>
        <w:t xml:space="preserve">u właściwemu dla siedziby Zamawiającego </w:t>
      </w:r>
      <w:r w:rsidRPr="000541AD">
        <w:rPr>
          <w:color w:val="auto"/>
        </w:rPr>
        <w:t>Sądowi Gospodarczemu.</w:t>
      </w:r>
    </w:p>
    <w:p w14:paraId="2A916035" w14:textId="77777777" w:rsidR="00F7541D" w:rsidRPr="000541AD" w:rsidRDefault="00F7541D" w:rsidP="00655EF9">
      <w:pPr>
        <w:pStyle w:val="Tekstpodstawowy31"/>
        <w:spacing w:line="276" w:lineRule="auto"/>
        <w:rPr>
          <w:color w:val="auto"/>
        </w:rPr>
      </w:pPr>
    </w:p>
    <w:p w14:paraId="64607072" w14:textId="2E657BCE" w:rsidR="00F7541D" w:rsidRPr="000541AD" w:rsidRDefault="00F7541D" w:rsidP="003C1A38">
      <w:pPr>
        <w:spacing w:line="276" w:lineRule="auto"/>
        <w:jc w:val="center"/>
        <w:rPr>
          <w:b/>
        </w:rPr>
      </w:pPr>
      <w:r w:rsidRPr="000541AD">
        <w:rPr>
          <w:b/>
        </w:rPr>
        <w:t>§ 14</w:t>
      </w:r>
    </w:p>
    <w:p w14:paraId="62C6AFBC" w14:textId="77777777" w:rsidR="00F7541D" w:rsidRPr="000541AD" w:rsidRDefault="00F7541D" w:rsidP="00655EF9">
      <w:pPr>
        <w:spacing w:line="276" w:lineRule="auto"/>
        <w:jc w:val="both"/>
      </w:pPr>
      <w:r w:rsidRPr="000541AD">
        <w:t>Umowę sporządzono w 2 jednobrzmiących egzemplarzach , po jednym dla każdej ze stron.</w:t>
      </w:r>
    </w:p>
    <w:p w14:paraId="016B6ED1" w14:textId="77777777" w:rsidR="00F7541D" w:rsidRPr="000541AD" w:rsidRDefault="00F7541D" w:rsidP="00655EF9">
      <w:pPr>
        <w:spacing w:line="276" w:lineRule="auto"/>
      </w:pPr>
    </w:p>
    <w:p w14:paraId="3910346F" w14:textId="77777777" w:rsidR="00CB278B" w:rsidRPr="000541AD" w:rsidRDefault="00CB278B" w:rsidP="00655EF9">
      <w:pPr>
        <w:spacing w:line="276" w:lineRule="auto"/>
      </w:pPr>
      <w:bookmarkStart w:id="6" w:name="_GoBack"/>
      <w:bookmarkEnd w:id="6"/>
    </w:p>
    <w:p w14:paraId="3DB868B5" w14:textId="77777777" w:rsidR="00CB278B" w:rsidRPr="000541AD" w:rsidRDefault="00CB278B" w:rsidP="00655EF9">
      <w:pPr>
        <w:spacing w:line="276" w:lineRule="auto"/>
      </w:pPr>
    </w:p>
    <w:p w14:paraId="064B6295" w14:textId="77777777" w:rsidR="003C1A38" w:rsidRPr="000541AD" w:rsidRDefault="00F7541D" w:rsidP="00655EF9">
      <w:pPr>
        <w:spacing w:line="276" w:lineRule="auto"/>
      </w:pPr>
      <w:r w:rsidRPr="000541AD">
        <w:rPr>
          <w:b/>
        </w:rPr>
        <w:tab/>
        <w:t xml:space="preserve">   WYKONAWCA</w:t>
      </w:r>
      <w:r w:rsidRPr="000541AD">
        <w:t xml:space="preserve">   </w:t>
      </w:r>
      <w:r w:rsidRPr="000541AD">
        <w:tab/>
      </w:r>
      <w:r w:rsidRPr="000541AD">
        <w:tab/>
      </w:r>
      <w:r w:rsidRPr="000541AD">
        <w:tab/>
      </w:r>
      <w:r w:rsidRPr="000541AD">
        <w:tab/>
      </w:r>
      <w:r w:rsidRPr="000541AD">
        <w:tab/>
        <w:t xml:space="preserve">  </w:t>
      </w:r>
      <w:r w:rsidRPr="000541AD">
        <w:tab/>
        <w:t xml:space="preserve">     </w:t>
      </w:r>
      <w:r w:rsidRPr="000541AD">
        <w:rPr>
          <w:b/>
        </w:rPr>
        <w:t>ZAMAWIAJĄCY</w:t>
      </w:r>
      <w:r w:rsidRPr="000541AD">
        <w:t xml:space="preserve"> </w:t>
      </w:r>
    </w:p>
    <w:p w14:paraId="24073CC8" w14:textId="73AEABDD" w:rsidR="003C1A38" w:rsidRPr="000541AD" w:rsidRDefault="00F7541D" w:rsidP="00655EF9">
      <w:pPr>
        <w:spacing w:line="276" w:lineRule="auto"/>
      </w:pPr>
      <w:r w:rsidRPr="000541AD">
        <w:t xml:space="preserve">                 </w:t>
      </w:r>
      <w:r w:rsidR="006F3195" w:rsidRPr="000541AD">
        <w:t xml:space="preserve">                       </w:t>
      </w:r>
      <w:r w:rsidRPr="000541AD">
        <w:t xml:space="preserve">               </w:t>
      </w:r>
    </w:p>
    <w:p w14:paraId="50F9CAB1" w14:textId="7A8772B3" w:rsidR="00F7541D" w:rsidRPr="00F27079" w:rsidRDefault="00F7541D" w:rsidP="00655EF9">
      <w:pPr>
        <w:spacing w:line="276" w:lineRule="auto"/>
      </w:pPr>
      <w:r w:rsidRPr="000541AD">
        <w:t xml:space="preserve">          .................................    </w:t>
      </w:r>
      <w:r w:rsidRPr="000541AD">
        <w:tab/>
      </w:r>
      <w:r w:rsidRPr="00F27079">
        <w:tab/>
      </w:r>
      <w:r w:rsidRPr="00F27079">
        <w:tab/>
      </w:r>
      <w:r w:rsidRPr="00F27079">
        <w:tab/>
      </w:r>
      <w:r w:rsidRPr="00F27079">
        <w:tab/>
      </w:r>
      <w:r w:rsidRPr="00F27079">
        <w:tab/>
        <w:t xml:space="preserve">..................................                      </w:t>
      </w:r>
      <w:r w:rsidR="000F0E81" w:rsidRPr="00F27079">
        <w:t xml:space="preserve">                               </w:t>
      </w:r>
    </w:p>
    <w:p w14:paraId="19E1BEE2" w14:textId="77777777" w:rsidR="00F7541D" w:rsidRPr="00F27079" w:rsidRDefault="00F7541D" w:rsidP="00655EF9">
      <w:pPr>
        <w:pageBreakBefore/>
        <w:spacing w:line="276" w:lineRule="auto"/>
      </w:pPr>
    </w:p>
    <w:p w14:paraId="0464A658" w14:textId="77777777" w:rsidR="00F7541D" w:rsidRPr="00F27079" w:rsidRDefault="00F7541D" w:rsidP="00655EF9">
      <w:pPr>
        <w:spacing w:line="276" w:lineRule="auto"/>
      </w:pPr>
      <w:r w:rsidRPr="00F27079">
        <w:tab/>
      </w:r>
      <w:r w:rsidRPr="00F27079">
        <w:tab/>
      </w:r>
      <w:r w:rsidRPr="00F27079">
        <w:tab/>
      </w:r>
      <w:r w:rsidRPr="00F27079">
        <w:tab/>
      </w:r>
      <w:r w:rsidRPr="00F27079">
        <w:tab/>
      </w:r>
      <w:r w:rsidRPr="00F27079">
        <w:tab/>
      </w:r>
      <w:r w:rsidRPr="00F27079">
        <w:tab/>
      </w:r>
      <w:r w:rsidRPr="00F27079">
        <w:tab/>
      </w:r>
      <w:r w:rsidRPr="00F27079">
        <w:tab/>
        <w:t>Załącznik do umowy</w:t>
      </w:r>
    </w:p>
    <w:p w14:paraId="244E20F6" w14:textId="77777777" w:rsidR="00F7541D" w:rsidRPr="00F27079" w:rsidRDefault="00F7541D" w:rsidP="00655EF9">
      <w:pPr>
        <w:tabs>
          <w:tab w:val="left" w:pos="7845"/>
        </w:tabs>
        <w:spacing w:line="276" w:lineRule="auto"/>
      </w:pPr>
    </w:p>
    <w:p w14:paraId="65B65637" w14:textId="77777777" w:rsidR="00F7541D" w:rsidRPr="00F27079" w:rsidRDefault="00F7541D" w:rsidP="00655EF9">
      <w:pPr>
        <w:spacing w:line="276" w:lineRule="auto"/>
      </w:pPr>
    </w:p>
    <w:p w14:paraId="1F167597" w14:textId="77777777" w:rsidR="00F7541D" w:rsidRPr="00F27079" w:rsidRDefault="00F7541D" w:rsidP="00655EF9">
      <w:pPr>
        <w:tabs>
          <w:tab w:val="left" w:pos="7845"/>
        </w:tabs>
        <w:spacing w:line="276" w:lineRule="auto"/>
        <w:jc w:val="center"/>
        <w:rPr>
          <w:rFonts w:ascii="Verdana" w:hAnsi="Verdana" w:cs="Verdana"/>
          <w:b/>
          <w:bCs/>
          <w:smallCaps/>
          <w:sz w:val="28"/>
          <w:szCs w:val="28"/>
        </w:rPr>
      </w:pPr>
      <w:r w:rsidRPr="00F27079">
        <w:rPr>
          <w:rFonts w:ascii="Verdana" w:hAnsi="Verdana" w:cs="Verdana"/>
          <w:b/>
          <w:bCs/>
          <w:sz w:val="28"/>
          <w:szCs w:val="28"/>
        </w:rPr>
        <w:t xml:space="preserve">PROTOKÓŁ KOMISYJNEGO ODBIORU </w:t>
      </w:r>
    </w:p>
    <w:p w14:paraId="3BA9F421" w14:textId="77777777" w:rsidR="00F7541D" w:rsidRPr="00F27079" w:rsidRDefault="00F7541D" w:rsidP="00655EF9">
      <w:pPr>
        <w:tabs>
          <w:tab w:val="left" w:pos="7845"/>
        </w:tabs>
        <w:spacing w:line="276" w:lineRule="auto"/>
        <w:jc w:val="center"/>
        <w:rPr>
          <w:rFonts w:ascii="Arial" w:hAnsi="Arial" w:cs="Arial"/>
          <w:b/>
          <w:bCs/>
        </w:rPr>
      </w:pPr>
      <w:r w:rsidRPr="00F27079">
        <w:rPr>
          <w:rFonts w:ascii="Verdana" w:hAnsi="Verdana" w:cs="Verdana"/>
          <w:b/>
          <w:bCs/>
          <w:smallCaps/>
          <w:sz w:val="28"/>
          <w:szCs w:val="28"/>
        </w:rPr>
        <w:t>Skroplonego Gazu LPG</w:t>
      </w:r>
    </w:p>
    <w:p w14:paraId="02075A67" w14:textId="77777777" w:rsidR="00F7541D" w:rsidRPr="00F27079" w:rsidRDefault="00F7541D" w:rsidP="00655EF9">
      <w:pPr>
        <w:tabs>
          <w:tab w:val="left" w:pos="7845"/>
        </w:tabs>
        <w:spacing w:line="276" w:lineRule="auto"/>
        <w:jc w:val="center"/>
        <w:rPr>
          <w:rFonts w:ascii="Arial" w:hAnsi="Arial" w:cs="Arial"/>
          <w:b/>
          <w:bCs/>
        </w:rPr>
      </w:pPr>
    </w:p>
    <w:p w14:paraId="6F23CEAC" w14:textId="77777777" w:rsidR="00F7541D" w:rsidRPr="00F27079" w:rsidRDefault="00F7541D" w:rsidP="00655EF9">
      <w:pPr>
        <w:tabs>
          <w:tab w:val="left" w:pos="7845"/>
        </w:tabs>
        <w:spacing w:line="276" w:lineRule="auto"/>
        <w:jc w:val="center"/>
        <w:rPr>
          <w:rFonts w:ascii="Arial" w:hAnsi="Arial" w:cs="Arial"/>
          <w:sz w:val="25"/>
          <w:szCs w:val="25"/>
        </w:rPr>
      </w:pPr>
      <w:r w:rsidRPr="00F27079">
        <w:rPr>
          <w:rFonts w:ascii="Arial" w:hAnsi="Arial" w:cs="Arial"/>
          <w:sz w:val="25"/>
          <w:szCs w:val="25"/>
        </w:rPr>
        <w:t>do umowy Nr ............................. zawartej w dniu ......................... r pomiędzy ,</w:t>
      </w:r>
    </w:p>
    <w:p w14:paraId="4BBC9199" w14:textId="77777777" w:rsidR="00F7541D" w:rsidRPr="00F27079" w:rsidRDefault="00F7541D" w:rsidP="00655EF9">
      <w:pPr>
        <w:tabs>
          <w:tab w:val="left" w:pos="7845"/>
        </w:tabs>
        <w:spacing w:line="276" w:lineRule="auto"/>
        <w:jc w:val="center"/>
        <w:rPr>
          <w:rFonts w:ascii="Arial" w:hAnsi="Arial" w:cs="Arial"/>
          <w:sz w:val="25"/>
          <w:szCs w:val="25"/>
        </w:rPr>
      </w:pPr>
      <w:r w:rsidRPr="00F27079">
        <w:rPr>
          <w:rFonts w:ascii="Arial" w:hAnsi="Arial" w:cs="Arial"/>
          <w:sz w:val="25"/>
          <w:szCs w:val="25"/>
        </w:rPr>
        <w:t xml:space="preserve">Miejskim Zakładem Komunikacji Sp. z o. o. w Zamościu, </w:t>
      </w:r>
    </w:p>
    <w:p w14:paraId="1C2A87C1" w14:textId="77777777" w:rsidR="00F7541D" w:rsidRPr="00F27079" w:rsidRDefault="00F7541D" w:rsidP="00655EF9">
      <w:pPr>
        <w:tabs>
          <w:tab w:val="left" w:pos="7845"/>
        </w:tabs>
        <w:spacing w:line="276" w:lineRule="auto"/>
        <w:jc w:val="center"/>
        <w:rPr>
          <w:rFonts w:ascii="Arial" w:hAnsi="Arial" w:cs="Arial"/>
          <w:sz w:val="25"/>
          <w:szCs w:val="25"/>
        </w:rPr>
      </w:pPr>
      <w:r w:rsidRPr="00F27079">
        <w:rPr>
          <w:rFonts w:ascii="Arial" w:hAnsi="Arial" w:cs="Arial"/>
          <w:sz w:val="25"/>
          <w:szCs w:val="25"/>
        </w:rPr>
        <w:t>22-400 Zamość ul. Lipowa 5</w:t>
      </w:r>
    </w:p>
    <w:p w14:paraId="26A6C38B" w14:textId="77777777" w:rsidR="00F7541D" w:rsidRPr="00F27079" w:rsidRDefault="00F7541D" w:rsidP="00655EF9">
      <w:pPr>
        <w:tabs>
          <w:tab w:val="left" w:pos="7845"/>
        </w:tabs>
        <w:spacing w:line="276" w:lineRule="auto"/>
        <w:jc w:val="center"/>
        <w:rPr>
          <w:rFonts w:ascii="Arial" w:hAnsi="Arial" w:cs="Arial"/>
          <w:sz w:val="25"/>
          <w:szCs w:val="25"/>
        </w:rPr>
      </w:pPr>
      <w:r w:rsidRPr="00F27079">
        <w:rPr>
          <w:rFonts w:ascii="Arial" w:hAnsi="Arial" w:cs="Arial"/>
          <w:sz w:val="25"/>
          <w:szCs w:val="25"/>
        </w:rPr>
        <w:t>a</w:t>
      </w:r>
    </w:p>
    <w:p w14:paraId="66A86976" w14:textId="77777777" w:rsidR="00F7541D" w:rsidRPr="00F27079" w:rsidRDefault="00F7541D" w:rsidP="00655EF9">
      <w:pPr>
        <w:spacing w:line="276" w:lineRule="auto"/>
        <w:jc w:val="center"/>
        <w:rPr>
          <w:rFonts w:ascii="Arial" w:hAnsi="Arial" w:cs="Arial"/>
          <w:sz w:val="25"/>
          <w:szCs w:val="25"/>
        </w:rPr>
      </w:pPr>
      <w:r w:rsidRPr="00F27079">
        <w:rPr>
          <w:rFonts w:ascii="Arial" w:hAnsi="Arial" w:cs="Arial"/>
          <w:sz w:val="25"/>
          <w:szCs w:val="25"/>
        </w:rPr>
        <w:t>...............................</w:t>
      </w:r>
    </w:p>
    <w:p w14:paraId="65E2B605" w14:textId="77777777" w:rsidR="00F7541D" w:rsidRPr="00F27079" w:rsidRDefault="00F7541D" w:rsidP="00655EF9">
      <w:pPr>
        <w:spacing w:line="276" w:lineRule="auto"/>
        <w:jc w:val="center"/>
        <w:rPr>
          <w:rFonts w:ascii="Arial" w:hAnsi="Arial" w:cs="Arial"/>
        </w:rPr>
      </w:pPr>
      <w:r w:rsidRPr="00F27079">
        <w:rPr>
          <w:rFonts w:ascii="Arial" w:hAnsi="Arial" w:cs="Arial"/>
          <w:sz w:val="25"/>
          <w:szCs w:val="25"/>
        </w:rPr>
        <w:t>...............................</w:t>
      </w:r>
    </w:p>
    <w:p w14:paraId="456DDC12" w14:textId="77777777" w:rsidR="00F7541D" w:rsidRPr="00F27079" w:rsidRDefault="00F7541D" w:rsidP="00655EF9">
      <w:pPr>
        <w:spacing w:line="276" w:lineRule="auto"/>
        <w:jc w:val="center"/>
        <w:rPr>
          <w:rFonts w:ascii="Arial" w:hAnsi="Arial" w:cs="Arial"/>
        </w:rPr>
      </w:pPr>
    </w:p>
    <w:p w14:paraId="22A07ADA" w14:textId="77777777" w:rsidR="00F7541D" w:rsidRPr="00F27079" w:rsidRDefault="00F7541D" w:rsidP="00655EF9">
      <w:pPr>
        <w:spacing w:line="276" w:lineRule="auto"/>
      </w:pPr>
    </w:p>
    <w:p w14:paraId="0195CEA6" w14:textId="77777777" w:rsidR="00F7541D" w:rsidRPr="00F27079" w:rsidRDefault="00F7541D" w:rsidP="00655EF9">
      <w:pPr>
        <w:spacing w:line="276" w:lineRule="auto"/>
      </w:pPr>
    </w:p>
    <w:p w14:paraId="6B25546C" w14:textId="77777777" w:rsidR="00F7541D" w:rsidRPr="00F27079" w:rsidRDefault="00F7541D" w:rsidP="00655EF9">
      <w:pPr>
        <w:spacing w:line="276" w:lineRule="auto"/>
      </w:pPr>
    </w:p>
    <w:p w14:paraId="1224B431" w14:textId="77777777" w:rsidR="00F7541D" w:rsidRPr="00F27079" w:rsidRDefault="00F7541D" w:rsidP="00CB01F5">
      <w:pPr>
        <w:spacing w:line="360" w:lineRule="auto"/>
        <w:rPr>
          <w:rFonts w:ascii="Arial" w:hAnsi="Arial" w:cs="Arial"/>
        </w:rPr>
      </w:pPr>
      <w:r w:rsidRPr="00F27079">
        <w:rPr>
          <w:rFonts w:ascii="Arial" w:hAnsi="Arial" w:cs="Arial"/>
        </w:rPr>
        <w:t>Nr dostawy          .................................................</w:t>
      </w:r>
    </w:p>
    <w:p w14:paraId="25216BAF" w14:textId="77777777" w:rsidR="00F7541D" w:rsidRPr="00F27079" w:rsidRDefault="00F7541D" w:rsidP="00CB01F5">
      <w:pPr>
        <w:spacing w:line="360" w:lineRule="auto"/>
        <w:rPr>
          <w:rFonts w:ascii="Arial" w:hAnsi="Arial" w:cs="Arial"/>
        </w:rPr>
      </w:pPr>
      <w:r w:rsidRPr="00F27079">
        <w:rPr>
          <w:rFonts w:ascii="Arial" w:hAnsi="Arial" w:cs="Arial"/>
        </w:rPr>
        <w:t>W dniu                ..................................................</w:t>
      </w:r>
    </w:p>
    <w:p w14:paraId="06DDA89A" w14:textId="1588313D" w:rsidR="00BD4F95" w:rsidRPr="00F27079" w:rsidRDefault="00BD4F95" w:rsidP="00CB01F5">
      <w:pPr>
        <w:spacing w:line="360" w:lineRule="auto"/>
        <w:rPr>
          <w:rFonts w:ascii="Arial" w:hAnsi="Arial" w:cs="Arial"/>
        </w:rPr>
      </w:pPr>
      <w:r w:rsidRPr="00F27079">
        <w:rPr>
          <w:rFonts w:ascii="Arial" w:hAnsi="Arial" w:cs="Arial"/>
        </w:rPr>
        <w:t>Numery</w:t>
      </w:r>
      <w:r w:rsidR="00CB01F5" w:rsidRPr="00F27079">
        <w:rPr>
          <w:rFonts w:ascii="Arial" w:hAnsi="Arial" w:cs="Arial"/>
        </w:rPr>
        <w:t xml:space="preserve"> rejestracyjne: </w:t>
      </w:r>
    </w:p>
    <w:p w14:paraId="13900C74" w14:textId="0099C3E3" w:rsidR="00CB01F5" w:rsidRPr="00F27079" w:rsidRDefault="00CB01F5" w:rsidP="00CB01F5">
      <w:pPr>
        <w:spacing w:line="360" w:lineRule="auto"/>
        <w:rPr>
          <w:rFonts w:ascii="Arial" w:hAnsi="Arial" w:cs="Arial"/>
        </w:rPr>
      </w:pPr>
      <w:r w:rsidRPr="00F27079">
        <w:rPr>
          <w:rFonts w:ascii="Arial" w:hAnsi="Arial" w:cs="Arial"/>
        </w:rPr>
        <w:t>Ciągnik …….………….., Naczepa ………………</w:t>
      </w:r>
    </w:p>
    <w:p w14:paraId="05801F77" w14:textId="77777777" w:rsidR="00AA76AC" w:rsidRPr="00F27079" w:rsidRDefault="00AA76AC" w:rsidP="00655EF9">
      <w:pPr>
        <w:spacing w:line="276" w:lineRule="auto"/>
      </w:pPr>
    </w:p>
    <w:tbl>
      <w:tblPr>
        <w:tblW w:w="0" w:type="auto"/>
        <w:tblInd w:w="-120" w:type="dxa"/>
        <w:tblLayout w:type="fixed"/>
        <w:tblLook w:val="0000" w:firstRow="0" w:lastRow="0" w:firstColumn="0" w:lastColumn="0" w:noHBand="0" w:noVBand="0"/>
      </w:tblPr>
      <w:tblGrid>
        <w:gridCol w:w="1163"/>
        <w:gridCol w:w="4707"/>
        <w:gridCol w:w="4124"/>
      </w:tblGrid>
      <w:tr w:rsidR="00F27079" w:rsidRPr="00F27079" w14:paraId="467F8EC4" w14:textId="77777777" w:rsidTr="00DC07AE">
        <w:trPr>
          <w:trHeight w:hRule="exact" w:val="737"/>
        </w:trPr>
        <w:tc>
          <w:tcPr>
            <w:tcW w:w="1163" w:type="dxa"/>
            <w:tcBorders>
              <w:top w:val="single" w:sz="4" w:space="0" w:color="000000"/>
              <w:left w:val="single" w:sz="4" w:space="0" w:color="000000"/>
              <w:bottom w:val="single" w:sz="4" w:space="0" w:color="000000"/>
            </w:tcBorders>
            <w:shd w:val="clear" w:color="auto" w:fill="auto"/>
            <w:vAlign w:val="center"/>
          </w:tcPr>
          <w:p w14:paraId="0E2CCEAD" w14:textId="77777777" w:rsidR="00F7541D" w:rsidRPr="00F27079" w:rsidRDefault="00F7541D" w:rsidP="00655EF9">
            <w:pPr>
              <w:tabs>
                <w:tab w:val="left" w:pos="7845"/>
              </w:tabs>
              <w:spacing w:line="276" w:lineRule="auto"/>
              <w:jc w:val="center"/>
            </w:pPr>
            <w:r w:rsidRPr="00F27079">
              <w:t>Nr Zbiornika</w:t>
            </w:r>
          </w:p>
          <w:p w14:paraId="68017BDE" w14:textId="77777777" w:rsidR="00F7541D" w:rsidRPr="00F27079" w:rsidRDefault="00F7541D" w:rsidP="00655EF9">
            <w:pPr>
              <w:tabs>
                <w:tab w:val="left" w:pos="7845"/>
              </w:tabs>
              <w:spacing w:line="276" w:lineRule="auto"/>
              <w:jc w:val="center"/>
            </w:pPr>
          </w:p>
        </w:tc>
        <w:tc>
          <w:tcPr>
            <w:tcW w:w="4707" w:type="dxa"/>
            <w:tcBorders>
              <w:top w:val="single" w:sz="4" w:space="0" w:color="000000"/>
              <w:left w:val="single" w:sz="4" w:space="0" w:color="000000"/>
              <w:bottom w:val="single" w:sz="4" w:space="0" w:color="000000"/>
            </w:tcBorders>
            <w:shd w:val="clear" w:color="auto" w:fill="auto"/>
            <w:vAlign w:val="center"/>
          </w:tcPr>
          <w:p w14:paraId="1BF9D642" w14:textId="77777777" w:rsidR="00F7541D" w:rsidRPr="00F27079" w:rsidRDefault="00F7541D" w:rsidP="00655EF9">
            <w:pPr>
              <w:tabs>
                <w:tab w:val="left" w:pos="7845"/>
              </w:tabs>
              <w:spacing w:line="276" w:lineRule="auto"/>
              <w:jc w:val="center"/>
              <w:rPr>
                <w:sz w:val="22"/>
                <w:szCs w:val="22"/>
              </w:rPr>
            </w:pPr>
            <w:r w:rsidRPr="00F27079">
              <w:rPr>
                <w:sz w:val="22"/>
                <w:szCs w:val="22"/>
              </w:rPr>
              <w:t>Odczyt wskazań liczydła urządzenia</w:t>
            </w:r>
          </w:p>
          <w:p w14:paraId="5A9D56F3" w14:textId="77777777" w:rsidR="00F7541D" w:rsidRPr="00F27079" w:rsidRDefault="00F7541D" w:rsidP="00655EF9">
            <w:pPr>
              <w:tabs>
                <w:tab w:val="left" w:pos="7845"/>
              </w:tabs>
              <w:spacing w:line="276" w:lineRule="auto"/>
              <w:jc w:val="center"/>
              <w:rPr>
                <w:sz w:val="22"/>
                <w:szCs w:val="22"/>
              </w:rPr>
            </w:pPr>
            <w:r w:rsidRPr="00F27079">
              <w:rPr>
                <w:sz w:val="22"/>
                <w:szCs w:val="22"/>
              </w:rPr>
              <w:t>pomiarowego autocysterny [L]</w:t>
            </w:r>
          </w:p>
        </w:tc>
        <w:tc>
          <w:tcPr>
            <w:tcW w:w="4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D9239" w14:textId="77777777" w:rsidR="00F7541D" w:rsidRPr="00F27079" w:rsidRDefault="00F7541D" w:rsidP="00655EF9">
            <w:pPr>
              <w:tabs>
                <w:tab w:val="left" w:pos="7845"/>
              </w:tabs>
              <w:spacing w:line="276" w:lineRule="auto"/>
              <w:jc w:val="center"/>
            </w:pPr>
            <w:r w:rsidRPr="00F27079">
              <w:rPr>
                <w:sz w:val="22"/>
                <w:szCs w:val="22"/>
              </w:rPr>
              <w:t>Nr dokumentu WZ.</w:t>
            </w:r>
          </w:p>
        </w:tc>
      </w:tr>
      <w:tr w:rsidR="00F27079" w:rsidRPr="00F27079" w14:paraId="4D81A3AA" w14:textId="77777777" w:rsidTr="00DC07AE">
        <w:trPr>
          <w:trHeight w:hRule="exact" w:val="737"/>
        </w:trPr>
        <w:tc>
          <w:tcPr>
            <w:tcW w:w="1163" w:type="dxa"/>
            <w:tcBorders>
              <w:top w:val="single" w:sz="4" w:space="0" w:color="000000"/>
              <w:left w:val="single" w:sz="4" w:space="0" w:color="000000"/>
              <w:bottom w:val="single" w:sz="4" w:space="0" w:color="000000"/>
            </w:tcBorders>
            <w:shd w:val="clear" w:color="auto" w:fill="auto"/>
            <w:vAlign w:val="center"/>
          </w:tcPr>
          <w:p w14:paraId="2694CAEC" w14:textId="77777777" w:rsidR="00F7541D" w:rsidRPr="00F27079" w:rsidRDefault="00F7541D" w:rsidP="00655EF9">
            <w:pPr>
              <w:tabs>
                <w:tab w:val="left" w:pos="7845"/>
              </w:tabs>
              <w:spacing w:line="276" w:lineRule="auto"/>
              <w:jc w:val="center"/>
              <w:rPr>
                <w:sz w:val="16"/>
                <w:szCs w:val="16"/>
              </w:rPr>
            </w:pPr>
            <w:r w:rsidRPr="00F27079">
              <w:t>VI</w:t>
            </w:r>
          </w:p>
        </w:tc>
        <w:tc>
          <w:tcPr>
            <w:tcW w:w="4707" w:type="dxa"/>
            <w:tcBorders>
              <w:top w:val="single" w:sz="4" w:space="0" w:color="000000"/>
              <w:left w:val="single" w:sz="4" w:space="0" w:color="000000"/>
              <w:bottom w:val="single" w:sz="4" w:space="0" w:color="000000"/>
            </w:tcBorders>
            <w:shd w:val="clear" w:color="auto" w:fill="auto"/>
          </w:tcPr>
          <w:p w14:paraId="353991C8" w14:textId="77777777" w:rsidR="00F7541D" w:rsidRPr="00F27079" w:rsidRDefault="00F7541D" w:rsidP="00655EF9">
            <w:pPr>
              <w:tabs>
                <w:tab w:val="left" w:pos="7845"/>
              </w:tabs>
              <w:snapToGrid w:val="0"/>
              <w:spacing w:line="276" w:lineRule="auto"/>
              <w:rPr>
                <w:sz w:val="16"/>
                <w:szCs w:val="16"/>
              </w:rPr>
            </w:pPr>
          </w:p>
        </w:tc>
        <w:tc>
          <w:tcPr>
            <w:tcW w:w="4124" w:type="dxa"/>
            <w:tcBorders>
              <w:top w:val="single" w:sz="4" w:space="0" w:color="000000"/>
              <w:left w:val="single" w:sz="4" w:space="0" w:color="000000"/>
              <w:bottom w:val="single" w:sz="4" w:space="0" w:color="000000"/>
              <w:right w:val="single" w:sz="4" w:space="0" w:color="000000"/>
            </w:tcBorders>
            <w:shd w:val="clear" w:color="auto" w:fill="auto"/>
          </w:tcPr>
          <w:p w14:paraId="7C9A7B85" w14:textId="77777777" w:rsidR="00F7541D" w:rsidRPr="00F27079" w:rsidRDefault="00F7541D" w:rsidP="00655EF9">
            <w:pPr>
              <w:tabs>
                <w:tab w:val="left" w:pos="7845"/>
              </w:tabs>
              <w:snapToGrid w:val="0"/>
              <w:spacing w:line="276" w:lineRule="auto"/>
              <w:rPr>
                <w:sz w:val="16"/>
                <w:szCs w:val="16"/>
              </w:rPr>
            </w:pPr>
          </w:p>
        </w:tc>
      </w:tr>
    </w:tbl>
    <w:p w14:paraId="01707E76" w14:textId="77777777" w:rsidR="00F7541D" w:rsidRPr="00F27079" w:rsidRDefault="00F7541D" w:rsidP="00655EF9">
      <w:pPr>
        <w:tabs>
          <w:tab w:val="left" w:pos="7845"/>
        </w:tabs>
        <w:spacing w:line="276" w:lineRule="auto"/>
        <w:rPr>
          <w:sz w:val="16"/>
          <w:szCs w:val="16"/>
        </w:rPr>
      </w:pPr>
    </w:p>
    <w:p w14:paraId="53B03634" w14:textId="77777777" w:rsidR="00F7541D" w:rsidRPr="00F27079" w:rsidRDefault="00F7541D" w:rsidP="00655EF9">
      <w:pPr>
        <w:spacing w:line="276" w:lineRule="auto"/>
      </w:pPr>
    </w:p>
    <w:p w14:paraId="2A1C51B8" w14:textId="77777777" w:rsidR="00F7541D" w:rsidRPr="00F27079" w:rsidRDefault="00F7541D" w:rsidP="00655EF9">
      <w:pPr>
        <w:spacing w:line="276" w:lineRule="auto"/>
      </w:pPr>
    </w:p>
    <w:p w14:paraId="7D7628B6" w14:textId="3E528050" w:rsidR="0083133F" w:rsidRPr="00F27079" w:rsidRDefault="0049443A" w:rsidP="00655EF9">
      <w:pPr>
        <w:spacing w:line="276" w:lineRule="auto"/>
      </w:pPr>
      <w:r w:rsidRPr="00F27079">
        <w:t>Stan licznika dystrybutora …………………………..</w:t>
      </w:r>
    </w:p>
    <w:p w14:paraId="5C88870B" w14:textId="77777777" w:rsidR="00F7541D" w:rsidRPr="00F27079" w:rsidRDefault="00F7541D" w:rsidP="00655EF9">
      <w:pPr>
        <w:spacing w:line="276" w:lineRule="auto"/>
        <w:rPr>
          <w:rFonts w:ascii="Arial" w:hAnsi="Arial" w:cs="Arial"/>
        </w:rPr>
      </w:pPr>
    </w:p>
    <w:p w14:paraId="7CB19313" w14:textId="77777777" w:rsidR="00F7541D" w:rsidRPr="00F27079" w:rsidRDefault="00F7541D" w:rsidP="00655EF9">
      <w:pPr>
        <w:tabs>
          <w:tab w:val="left" w:pos="7845"/>
        </w:tabs>
        <w:spacing w:line="276" w:lineRule="auto"/>
      </w:pPr>
    </w:p>
    <w:p w14:paraId="5CEF3F32" w14:textId="77777777" w:rsidR="00BD4F95" w:rsidRPr="00F27079" w:rsidRDefault="00BD4F95" w:rsidP="00655EF9">
      <w:pPr>
        <w:tabs>
          <w:tab w:val="left" w:pos="7845"/>
        </w:tabs>
        <w:spacing w:line="276" w:lineRule="auto"/>
      </w:pPr>
    </w:p>
    <w:p w14:paraId="43643730" w14:textId="77777777" w:rsidR="00F7541D" w:rsidRPr="00F27079" w:rsidRDefault="00F7541D" w:rsidP="00655EF9">
      <w:pPr>
        <w:tabs>
          <w:tab w:val="left" w:pos="7845"/>
        </w:tabs>
        <w:spacing w:line="276" w:lineRule="auto"/>
      </w:pPr>
      <w:r w:rsidRPr="00F27079">
        <w:rPr>
          <w:b/>
          <w:bCs/>
        </w:rPr>
        <w:t>WYKONAWCA                                                                                           ZAMAWIAJĄCY</w:t>
      </w:r>
    </w:p>
    <w:p w14:paraId="0AFF4C27" w14:textId="77777777" w:rsidR="00F7541D" w:rsidRPr="00F27079" w:rsidRDefault="00F7541D" w:rsidP="00655EF9">
      <w:pPr>
        <w:spacing w:line="276" w:lineRule="auto"/>
      </w:pPr>
    </w:p>
    <w:p w14:paraId="7F192491" w14:textId="77777777" w:rsidR="00F7541D" w:rsidRPr="00F27079" w:rsidRDefault="00F7541D" w:rsidP="00655EF9">
      <w:pPr>
        <w:spacing w:line="276" w:lineRule="auto"/>
      </w:pPr>
    </w:p>
    <w:p w14:paraId="5A6CF162" w14:textId="3228A92F" w:rsidR="00F7541D" w:rsidRPr="00F27079" w:rsidRDefault="00BD4F95" w:rsidP="00655EF9">
      <w:pPr>
        <w:spacing w:line="276" w:lineRule="auto"/>
        <w:rPr>
          <w:rFonts w:ascii="Arial" w:hAnsi="Arial" w:cs="Arial"/>
        </w:rPr>
      </w:pPr>
      <w:r w:rsidRPr="00F27079">
        <w:rPr>
          <w:rFonts w:ascii="Arial" w:hAnsi="Arial" w:cs="Arial"/>
        </w:rPr>
        <w:t xml:space="preserve">                       </w:t>
      </w:r>
    </w:p>
    <w:p w14:paraId="2075122C" w14:textId="77777777" w:rsidR="00F7541D" w:rsidRPr="00F27079" w:rsidRDefault="00F7541D" w:rsidP="00655EF9">
      <w:pPr>
        <w:spacing w:line="276" w:lineRule="auto"/>
        <w:rPr>
          <w:rFonts w:ascii="Arial" w:hAnsi="Arial" w:cs="Arial"/>
        </w:rPr>
      </w:pPr>
    </w:p>
    <w:p w14:paraId="4646E618" w14:textId="77777777" w:rsidR="00F7541D" w:rsidRPr="00F27079" w:rsidRDefault="00F7541D" w:rsidP="00655EF9">
      <w:pPr>
        <w:spacing w:line="276" w:lineRule="auto"/>
        <w:rPr>
          <w:rFonts w:ascii="Arial" w:hAnsi="Arial" w:cs="Arial"/>
        </w:rPr>
      </w:pPr>
    </w:p>
    <w:p w14:paraId="7E114D15" w14:textId="77777777" w:rsidR="0083133F" w:rsidRPr="00F27079" w:rsidRDefault="0083133F" w:rsidP="00655EF9">
      <w:pPr>
        <w:spacing w:line="276" w:lineRule="auto"/>
        <w:rPr>
          <w:rFonts w:ascii="Arial" w:hAnsi="Arial" w:cs="Arial"/>
        </w:rPr>
      </w:pPr>
    </w:p>
    <w:p w14:paraId="6EBA811A" w14:textId="62F2F227" w:rsidR="00BE0BC4" w:rsidRPr="00F27079" w:rsidRDefault="006935B2" w:rsidP="00655EF9">
      <w:pPr>
        <w:spacing w:line="276" w:lineRule="auto"/>
        <w:rPr>
          <w:sz w:val="20"/>
          <w:szCs w:val="20"/>
        </w:rPr>
      </w:pPr>
      <w:r w:rsidRPr="00F27079">
        <w:rPr>
          <w:sz w:val="20"/>
          <w:szCs w:val="20"/>
        </w:rPr>
        <w:t>* Przed rozpoczęciem rozładunku paliwa liczydło urządzenia pomiarowego powinno wskazywać 0</w:t>
      </w:r>
      <w:bookmarkEnd w:id="0"/>
    </w:p>
    <w:sectPr w:rsidR="00BE0BC4" w:rsidRPr="00F2707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ndale Sans UI">
    <w:altName w:val="Times New Roman"/>
    <w:charset w:val="00"/>
    <w:family w:val="auto"/>
    <w:pitch w:val="variable"/>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Times New Roman"/>
    <w:charset w:val="00"/>
    <w:family w:val="roman"/>
    <w:pitch w:val="default"/>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E1DDF"/>
    <w:multiLevelType w:val="hybridMultilevel"/>
    <w:tmpl w:val="CCE05646"/>
    <w:lvl w:ilvl="0" w:tplc="426224D0">
      <w:start w:val="2"/>
      <w:numFmt w:val="bullet"/>
      <w:lvlText w:val=""/>
      <w:lvlJc w:val="left"/>
      <w:pPr>
        <w:ind w:left="720" w:hanging="360"/>
      </w:pPr>
      <w:rPr>
        <w:rFonts w:ascii="Symbol" w:eastAsia="Andale Sans U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31D1F0D"/>
    <w:multiLevelType w:val="hybridMultilevel"/>
    <w:tmpl w:val="63AC1F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6081FD5"/>
    <w:multiLevelType w:val="hybridMultilevel"/>
    <w:tmpl w:val="3DB22E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8124DB5"/>
    <w:multiLevelType w:val="multilevel"/>
    <w:tmpl w:val="1598D968"/>
    <w:lvl w:ilvl="0">
      <w:start w:val="1"/>
      <w:numFmt w:val="decimal"/>
      <w:lvlText w:val="%1."/>
      <w:lvlJc w:val="left"/>
      <w:pPr>
        <w:ind w:left="740" w:hanging="360"/>
      </w:pPr>
      <w:rPr>
        <w:rFonts w:asciiTheme="majorBidi" w:hAnsiTheme="majorBidi" w:cstheme="majorBidi" w:hint="default"/>
        <w:b w:val="0"/>
        <w:bCs w:val="0"/>
        <w:i w:val="0"/>
        <w:iCs w:val="0"/>
        <w:strike w:val="0"/>
        <w:color w:val="auto"/>
        <w:sz w:val="24"/>
        <w:szCs w:val="24"/>
      </w:rPr>
    </w:lvl>
    <w:lvl w:ilvl="1">
      <w:start w:val="1"/>
      <w:numFmt w:val="lowerLetter"/>
      <w:lvlText w:val="%2."/>
      <w:lvlJc w:val="left"/>
      <w:pPr>
        <w:ind w:left="1460" w:hanging="360"/>
      </w:pPr>
    </w:lvl>
    <w:lvl w:ilvl="2">
      <w:start w:val="1"/>
      <w:numFmt w:val="lowerRoman"/>
      <w:lvlText w:val="%3."/>
      <w:lvlJc w:val="right"/>
      <w:pPr>
        <w:ind w:left="2180" w:hanging="180"/>
      </w:pPr>
    </w:lvl>
    <w:lvl w:ilvl="3">
      <w:start w:val="1"/>
      <w:numFmt w:val="decimal"/>
      <w:lvlText w:val="%4."/>
      <w:lvlJc w:val="left"/>
      <w:pPr>
        <w:ind w:left="2900" w:hanging="360"/>
      </w:pPr>
    </w:lvl>
    <w:lvl w:ilvl="4">
      <w:start w:val="1"/>
      <w:numFmt w:val="lowerLetter"/>
      <w:lvlText w:val="%5."/>
      <w:lvlJc w:val="left"/>
      <w:pPr>
        <w:ind w:left="3620" w:hanging="360"/>
      </w:pPr>
    </w:lvl>
    <w:lvl w:ilvl="5">
      <w:start w:val="1"/>
      <w:numFmt w:val="lowerRoman"/>
      <w:lvlText w:val="%6."/>
      <w:lvlJc w:val="right"/>
      <w:pPr>
        <w:ind w:left="4340" w:hanging="180"/>
      </w:pPr>
    </w:lvl>
    <w:lvl w:ilvl="6">
      <w:start w:val="1"/>
      <w:numFmt w:val="decimal"/>
      <w:lvlText w:val="%7."/>
      <w:lvlJc w:val="left"/>
      <w:pPr>
        <w:ind w:left="5060" w:hanging="360"/>
      </w:pPr>
    </w:lvl>
    <w:lvl w:ilvl="7">
      <w:start w:val="1"/>
      <w:numFmt w:val="lowerLetter"/>
      <w:lvlText w:val="%8."/>
      <w:lvlJc w:val="left"/>
      <w:pPr>
        <w:ind w:left="5780" w:hanging="360"/>
      </w:pPr>
    </w:lvl>
    <w:lvl w:ilvl="8">
      <w:start w:val="1"/>
      <w:numFmt w:val="lowerRoman"/>
      <w:lvlText w:val="%9."/>
      <w:lvlJc w:val="right"/>
      <w:pPr>
        <w:ind w:left="6500" w:hanging="180"/>
      </w:pPr>
    </w:lvl>
  </w:abstractNum>
  <w:abstractNum w:abstractNumId="4">
    <w:nsid w:val="0B236FFD"/>
    <w:multiLevelType w:val="hybridMultilevel"/>
    <w:tmpl w:val="FCBA1248"/>
    <w:lvl w:ilvl="0" w:tplc="0415000F">
      <w:start w:val="1"/>
      <w:numFmt w:val="decimal"/>
      <w:lvlText w:val="%1."/>
      <w:lvlJc w:val="left"/>
      <w:pPr>
        <w:ind w:left="707" w:hanging="360"/>
      </w:pPr>
    </w:lvl>
    <w:lvl w:ilvl="1" w:tplc="04150019" w:tentative="1">
      <w:start w:val="1"/>
      <w:numFmt w:val="lowerLetter"/>
      <w:lvlText w:val="%2."/>
      <w:lvlJc w:val="left"/>
      <w:pPr>
        <w:ind w:left="1427" w:hanging="360"/>
      </w:pPr>
    </w:lvl>
    <w:lvl w:ilvl="2" w:tplc="0415001B" w:tentative="1">
      <w:start w:val="1"/>
      <w:numFmt w:val="lowerRoman"/>
      <w:lvlText w:val="%3."/>
      <w:lvlJc w:val="right"/>
      <w:pPr>
        <w:ind w:left="2147" w:hanging="180"/>
      </w:pPr>
    </w:lvl>
    <w:lvl w:ilvl="3" w:tplc="0415000F" w:tentative="1">
      <w:start w:val="1"/>
      <w:numFmt w:val="decimal"/>
      <w:lvlText w:val="%4."/>
      <w:lvlJc w:val="left"/>
      <w:pPr>
        <w:ind w:left="2867" w:hanging="360"/>
      </w:pPr>
    </w:lvl>
    <w:lvl w:ilvl="4" w:tplc="04150019" w:tentative="1">
      <w:start w:val="1"/>
      <w:numFmt w:val="lowerLetter"/>
      <w:lvlText w:val="%5."/>
      <w:lvlJc w:val="left"/>
      <w:pPr>
        <w:ind w:left="3587" w:hanging="360"/>
      </w:pPr>
    </w:lvl>
    <w:lvl w:ilvl="5" w:tplc="0415001B" w:tentative="1">
      <w:start w:val="1"/>
      <w:numFmt w:val="lowerRoman"/>
      <w:lvlText w:val="%6."/>
      <w:lvlJc w:val="right"/>
      <w:pPr>
        <w:ind w:left="4307" w:hanging="180"/>
      </w:pPr>
    </w:lvl>
    <w:lvl w:ilvl="6" w:tplc="0415000F" w:tentative="1">
      <w:start w:val="1"/>
      <w:numFmt w:val="decimal"/>
      <w:lvlText w:val="%7."/>
      <w:lvlJc w:val="left"/>
      <w:pPr>
        <w:ind w:left="5027" w:hanging="360"/>
      </w:pPr>
    </w:lvl>
    <w:lvl w:ilvl="7" w:tplc="04150019" w:tentative="1">
      <w:start w:val="1"/>
      <w:numFmt w:val="lowerLetter"/>
      <w:lvlText w:val="%8."/>
      <w:lvlJc w:val="left"/>
      <w:pPr>
        <w:ind w:left="5747" w:hanging="360"/>
      </w:pPr>
    </w:lvl>
    <w:lvl w:ilvl="8" w:tplc="0415001B" w:tentative="1">
      <w:start w:val="1"/>
      <w:numFmt w:val="lowerRoman"/>
      <w:lvlText w:val="%9."/>
      <w:lvlJc w:val="right"/>
      <w:pPr>
        <w:ind w:left="6467" w:hanging="180"/>
      </w:pPr>
    </w:lvl>
  </w:abstractNum>
  <w:abstractNum w:abstractNumId="5">
    <w:nsid w:val="0B2B3064"/>
    <w:multiLevelType w:val="hybridMultilevel"/>
    <w:tmpl w:val="4E6E20F6"/>
    <w:lvl w:ilvl="0" w:tplc="F920EE0C">
      <w:start w:val="1"/>
      <w:numFmt w:val="decimal"/>
      <w:lvlText w:val="%1."/>
      <w:lvlJc w:val="left"/>
      <w:pPr>
        <w:ind w:left="32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D227E43"/>
    <w:multiLevelType w:val="hybridMultilevel"/>
    <w:tmpl w:val="A0D6C7D8"/>
    <w:lvl w:ilvl="0" w:tplc="0415000F">
      <w:start w:val="1"/>
      <w:numFmt w:val="decimal"/>
      <w:lvlText w:val="%1."/>
      <w:lvlJc w:val="left"/>
      <w:pPr>
        <w:ind w:left="720" w:hanging="360"/>
      </w:pPr>
      <w:rPr>
        <w:rFonts w:hint="default"/>
      </w:rPr>
    </w:lvl>
    <w:lvl w:ilvl="1" w:tplc="E7B8FE0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92960CB"/>
    <w:multiLevelType w:val="hybridMultilevel"/>
    <w:tmpl w:val="8DF6BC42"/>
    <w:lvl w:ilvl="0" w:tplc="0415000F">
      <w:start w:val="1"/>
      <w:numFmt w:val="decimal"/>
      <w:lvlText w:val="%1."/>
      <w:lvlJc w:val="left"/>
      <w:pPr>
        <w:ind w:left="720" w:hanging="360"/>
      </w:pPr>
      <w:rPr>
        <w:rFonts w:hint="default"/>
      </w:rPr>
    </w:lvl>
    <w:lvl w:ilvl="1" w:tplc="BD1EC87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EE44FFA"/>
    <w:multiLevelType w:val="hybridMultilevel"/>
    <w:tmpl w:val="CAF00512"/>
    <w:lvl w:ilvl="0" w:tplc="FBC0BB66">
      <w:start w:val="1"/>
      <w:numFmt w:val="decimal"/>
      <w:lvlText w:val="%1."/>
      <w:lvlJc w:val="left"/>
      <w:pPr>
        <w:ind w:left="960" w:hanging="60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FFD56CF"/>
    <w:multiLevelType w:val="hybridMultilevel"/>
    <w:tmpl w:val="AC6AEA06"/>
    <w:lvl w:ilvl="0" w:tplc="BC5459B0">
      <w:start w:val="8"/>
      <w:numFmt w:val="decimal"/>
      <w:lvlText w:val="%1."/>
      <w:lvlJc w:val="left"/>
      <w:pPr>
        <w:ind w:left="720" w:hanging="360"/>
      </w:pPr>
      <w:rPr>
        <w:rFonts w:hint="default"/>
      </w:rPr>
    </w:lvl>
    <w:lvl w:ilvl="1" w:tplc="79E01C0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31D4B00"/>
    <w:multiLevelType w:val="hybridMultilevel"/>
    <w:tmpl w:val="DBCA7DB8"/>
    <w:lvl w:ilvl="0" w:tplc="F920EE0C">
      <w:start w:val="1"/>
      <w:numFmt w:val="decimal"/>
      <w:lvlText w:val="%1."/>
      <w:lvlJc w:val="left"/>
      <w:pPr>
        <w:ind w:left="322" w:hanging="360"/>
      </w:pPr>
      <w:rPr>
        <w:rFonts w:hint="default"/>
      </w:rPr>
    </w:lvl>
    <w:lvl w:ilvl="1" w:tplc="04150019" w:tentative="1">
      <w:start w:val="1"/>
      <w:numFmt w:val="lowerLetter"/>
      <w:lvlText w:val="%2."/>
      <w:lvlJc w:val="left"/>
      <w:pPr>
        <w:ind w:left="1042" w:hanging="360"/>
      </w:pPr>
    </w:lvl>
    <w:lvl w:ilvl="2" w:tplc="0415001B" w:tentative="1">
      <w:start w:val="1"/>
      <w:numFmt w:val="lowerRoman"/>
      <w:lvlText w:val="%3."/>
      <w:lvlJc w:val="right"/>
      <w:pPr>
        <w:ind w:left="1762" w:hanging="180"/>
      </w:pPr>
    </w:lvl>
    <w:lvl w:ilvl="3" w:tplc="0415000F" w:tentative="1">
      <w:start w:val="1"/>
      <w:numFmt w:val="decimal"/>
      <w:lvlText w:val="%4."/>
      <w:lvlJc w:val="left"/>
      <w:pPr>
        <w:ind w:left="2482" w:hanging="360"/>
      </w:pPr>
    </w:lvl>
    <w:lvl w:ilvl="4" w:tplc="04150019" w:tentative="1">
      <w:start w:val="1"/>
      <w:numFmt w:val="lowerLetter"/>
      <w:lvlText w:val="%5."/>
      <w:lvlJc w:val="left"/>
      <w:pPr>
        <w:ind w:left="3202" w:hanging="360"/>
      </w:pPr>
    </w:lvl>
    <w:lvl w:ilvl="5" w:tplc="0415001B" w:tentative="1">
      <w:start w:val="1"/>
      <w:numFmt w:val="lowerRoman"/>
      <w:lvlText w:val="%6."/>
      <w:lvlJc w:val="right"/>
      <w:pPr>
        <w:ind w:left="3922" w:hanging="180"/>
      </w:pPr>
    </w:lvl>
    <w:lvl w:ilvl="6" w:tplc="0415000F" w:tentative="1">
      <w:start w:val="1"/>
      <w:numFmt w:val="decimal"/>
      <w:lvlText w:val="%7."/>
      <w:lvlJc w:val="left"/>
      <w:pPr>
        <w:ind w:left="4642" w:hanging="360"/>
      </w:pPr>
    </w:lvl>
    <w:lvl w:ilvl="7" w:tplc="04150019" w:tentative="1">
      <w:start w:val="1"/>
      <w:numFmt w:val="lowerLetter"/>
      <w:lvlText w:val="%8."/>
      <w:lvlJc w:val="left"/>
      <w:pPr>
        <w:ind w:left="5362" w:hanging="360"/>
      </w:pPr>
    </w:lvl>
    <w:lvl w:ilvl="8" w:tplc="0415001B" w:tentative="1">
      <w:start w:val="1"/>
      <w:numFmt w:val="lowerRoman"/>
      <w:lvlText w:val="%9."/>
      <w:lvlJc w:val="right"/>
      <w:pPr>
        <w:ind w:left="6082" w:hanging="180"/>
      </w:pPr>
    </w:lvl>
  </w:abstractNum>
  <w:abstractNum w:abstractNumId="11">
    <w:nsid w:val="268C1371"/>
    <w:multiLevelType w:val="hybridMultilevel"/>
    <w:tmpl w:val="FDC2BE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8155A1F"/>
    <w:multiLevelType w:val="hybridMultilevel"/>
    <w:tmpl w:val="23BAFC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C322BAC"/>
    <w:multiLevelType w:val="multilevel"/>
    <w:tmpl w:val="D19CCB7E"/>
    <w:lvl w:ilvl="0">
      <w:start w:val="1"/>
      <w:numFmt w:val="decimal"/>
      <w:lvlText w:val="%1."/>
      <w:lvlJc w:val="left"/>
      <w:pPr>
        <w:ind w:left="720" w:hanging="360"/>
      </w:pPr>
      <w:rPr>
        <w:rFonts w:asciiTheme="majorBidi" w:hAnsiTheme="majorBidi" w:cstheme="majorBidi" w:hint="default"/>
        <w:sz w:val="24"/>
        <w:szCs w:val="24"/>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03A6EBD"/>
    <w:multiLevelType w:val="multilevel"/>
    <w:tmpl w:val="BC9C5B10"/>
    <w:lvl w:ilvl="0">
      <w:start w:val="1"/>
      <w:numFmt w:val="decimal"/>
      <w:lvlText w:val="%1)"/>
      <w:lvlJc w:val="left"/>
      <w:pPr>
        <w:ind w:left="1145" w:hanging="360"/>
      </w:pPr>
      <w:rPr>
        <w:rFonts w:ascii="Times New Roman" w:hAnsi="Times New Roman" w:cs="Times New Roman"/>
        <w:b w:val="0"/>
        <w:bCs w:val="0"/>
        <w:i w:val="0"/>
        <w:iCs w:val="0"/>
        <w:color w:val="auto"/>
        <w:spacing w:val="0"/>
        <w:w w:val="100"/>
        <w:kern w:val="3"/>
        <w:position w:val="0"/>
        <w:sz w:val="24"/>
        <w:szCs w:val="24"/>
        <w:vertAlign w:val="baseline"/>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15">
    <w:nsid w:val="367326F6"/>
    <w:multiLevelType w:val="hybridMultilevel"/>
    <w:tmpl w:val="E0D012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DBD32F7"/>
    <w:multiLevelType w:val="hybridMultilevel"/>
    <w:tmpl w:val="F140B742"/>
    <w:lvl w:ilvl="0" w:tplc="98B86B3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E934652"/>
    <w:multiLevelType w:val="hybridMultilevel"/>
    <w:tmpl w:val="DD5A4A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07A4E61"/>
    <w:multiLevelType w:val="hybridMultilevel"/>
    <w:tmpl w:val="3F5AC3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86D52A6"/>
    <w:multiLevelType w:val="hybridMultilevel"/>
    <w:tmpl w:val="1D906748"/>
    <w:lvl w:ilvl="0" w:tplc="CDAE010A">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B9D1249"/>
    <w:multiLevelType w:val="hybridMultilevel"/>
    <w:tmpl w:val="59DA71D4"/>
    <w:lvl w:ilvl="0" w:tplc="0415000F">
      <w:start w:val="1"/>
      <w:numFmt w:val="decimal"/>
      <w:lvlText w:val="%1."/>
      <w:lvlJc w:val="left"/>
      <w:pPr>
        <w:ind w:left="682" w:hanging="360"/>
      </w:pPr>
    </w:lvl>
    <w:lvl w:ilvl="1" w:tplc="04150019" w:tentative="1">
      <w:start w:val="1"/>
      <w:numFmt w:val="lowerLetter"/>
      <w:lvlText w:val="%2."/>
      <w:lvlJc w:val="left"/>
      <w:pPr>
        <w:ind w:left="1402" w:hanging="360"/>
      </w:pPr>
    </w:lvl>
    <w:lvl w:ilvl="2" w:tplc="0415001B" w:tentative="1">
      <w:start w:val="1"/>
      <w:numFmt w:val="lowerRoman"/>
      <w:lvlText w:val="%3."/>
      <w:lvlJc w:val="right"/>
      <w:pPr>
        <w:ind w:left="2122" w:hanging="180"/>
      </w:pPr>
    </w:lvl>
    <w:lvl w:ilvl="3" w:tplc="0415000F" w:tentative="1">
      <w:start w:val="1"/>
      <w:numFmt w:val="decimal"/>
      <w:lvlText w:val="%4."/>
      <w:lvlJc w:val="left"/>
      <w:pPr>
        <w:ind w:left="2842" w:hanging="360"/>
      </w:pPr>
    </w:lvl>
    <w:lvl w:ilvl="4" w:tplc="04150019" w:tentative="1">
      <w:start w:val="1"/>
      <w:numFmt w:val="lowerLetter"/>
      <w:lvlText w:val="%5."/>
      <w:lvlJc w:val="left"/>
      <w:pPr>
        <w:ind w:left="3562" w:hanging="360"/>
      </w:pPr>
    </w:lvl>
    <w:lvl w:ilvl="5" w:tplc="0415001B" w:tentative="1">
      <w:start w:val="1"/>
      <w:numFmt w:val="lowerRoman"/>
      <w:lvlText w:val="%6."/>
      <w:lvlJc w:val="right"/>
      <w:pPr>
        <w:ind w:left="4282" w:hanging="180"/>
      </w:pPr>
    </w:lvl>
    <w:lvl w:ilvl="6" w:tplc="0415000F" w:tentative="1">
      <w:start w:val="1"/>
      <w:numFmt w:val="decimal"/>
      <w:lvlText w:val="%7."/>
      <w:lvlJc w:val="left"/>
      <w:pPr>
        <w:ind w:left="5002" w:hanging="360"/>
      </w:pPr>
    </w:lvl>
    <w:lvl w:ilvl="7" w:tplc="04150019" w:tentative="1">
      <w:start w:val="1"/>
      <w:numFmt w:val="lowerLetter"/>
      <w:lvlText w:val="%8."/>
      <w:lvlJc w:val="left"/>
      <w:pPr>
        <w:ind w:left="5722" w:hanging="360"/>
      </w:pPr>
    </w:lvl>
    <w:lvl w:ilvl="8" w:tplc="0415001B" w:tentative="1">
      <w:start w:val="1"/>
      <w:numFmt w:val="lowerRoman"/>
      <w:lvlText w:val="%9."/>
      <w:lvlJc w:val="right"/>
      <w:pPr>
        <w:ind w:left="6442" w:hanging="180"/>
      </w:pPr>
    </w:lvl>
  </w:abstractNum>
  <w:abstractNum w:abstractNumId="21">
    <w:nsid w:val="4F0A00EC"/>
    <w:multiLevelType w:val="hybridMultilevel"/>
    <w:tmpl w:val="2F9AA7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53A2419D"/>
    <w:multiLevelType w:val="hybridMultilevel"/>
    <w:tmpl w:val="891A1C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547301CA"/>
    <w:multiLevelType w:val="hybridMultilevel"/>
    <w:tmpl w:val="9E00E8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5DAE2CB9"/>
    <w:multiLevelType w:val="hybridMultilevel"/>
    <w:tmpl w:val="10A01844"/>
    <w:lvl w:ilvl="0" w:tplc="D434597E">
      <w:start w:val="1"/>
      <w:numFmt w:val="bullet"/>
      <w:lvlText w:val=""/>
      <w:lvlJc w:val="left"/>
      <w:pPr>
        <w:ind w:left="1440" w:hanging="360"/>
      </w:pPr>
      <w:rPr>
        <w:rFonts w:ascii="Symbol" w:hAnsi="Symbol" w:hint="default"/>
      </w:rPr>
    </w:lvl>
    <w:lvl w:ilvl="1" w:tplc="D434597E">
      <w:start w:val="1"/>
      <w:numFmt w:val="bullet"/>
      <w:lvlText w:val=""/>
      <w:lvlJc w:val="left"/>
      <w:pPr>
        <w:ind w:left="2160" w:hanging="360"/>
      </w:pPr>
      <w:rPr>
        <w:rFonts w:ascii="Symbol" w:hAnsi="Symbo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nsid w:val="5EB805BF"/>
    <w:multiLevelType w:val="hybridMultilevel"/>
    <w:tmpl w:val="2C422B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60572DBD"/>
    <w:multiLevelType w:val="hybridMultilevel"/>
    <w:tmpl w:val="E99EDE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63B2661D"/>
    <w:multiLevelType w:val="hybridMultilevel"/>
    <w:tmpl w:val="D5F6B5A0"/>
    <w:lvl w:ilvl="0" w:tplc="2EEEB71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68EE3C00"/>
    <w:multiLevelType w:val="hybridMultilevel"/>
    <w:tmpl w:val="157489CE"/>
    <w:lvl w:ilvl="0" w:tplc="0415000F">
      <w:start w:val="1"/>
      <w:numFmt w:val="decimal"/>
      <w:lvlText w:val="%1."/>
      <w:lvlJc w:val="left"/>
      <w:pPr>
        <w:ind w:left="720" w:hanging="360"/>
      </w:pPr>
      <w:rPr>
        <w:rFonts w:hint="default"/>
      </w:rPr>
    </w:lvl>
    <w:lvl w:ilvl="1" w:tplc="4934C12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6C1B1683"/>
    <w:multiLevelType w:val="hybridMultilevel"/>
    <w:tmpl w:val="2520854C"/>
    <w:lvl w:ilvl="0" w:tplc="0415000F">
      <w:start w:val="1"/>
      <w:numFmt w:val="decimal"/>
      <w:lvlText w:val="%1."/>
      <w:lvlJc w:val="left"/>
      <w:pPr>
        <w:ind w:left="720" w:hanging="360"/>
      </w:pPr>
      <w:rPr>
        <w:rFonts w:hint="default"/>
      </w:rPr>
    </w:lvl>
    <w:lvl w:ilvl="1" w:tplc="3068570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74983138"/>
    <w:multiLevelType w:val="hybridMultilevel"/>
    <w:tmpl w:val="FAC8697C"/>
    <w:lvl w:ilvl="0" w:tplc="9AC60AE8">
      <w:start w:val="1"/>
      <w:numFmt w:val="decimal"/>
      <w:lvlText w:val="%1."/>
      <w:lvlJc w:val="left"/>
      <w:pPr>
        <w:ind w:left="502" w:hanging="360"/>
      </w:pPr>
      <w:rPr>
        <w:color w:val="000000" w:themeColor="text1"/>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31">
    <w:nsid w:val="7A154D97"/>
    <w:multiLevelType w:val="hybridMultilevel"/>
    <w:tmpl w:val="D2106EAA"/>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nsid w:val="7A317F70"/>
    <w:multiLevelType w:val="hybridMultilevel"/>
    <w:tmpl w:val="87343DA2"/>
    <w:lvl w:ilvl="0" w:tplc="AC68A0D0">
      <w:start w:val="14"/>
      <w:numFmt w:val="decimal"/>
      <w:lvlText w:val="%1."/>
      <w:lvlJc w:val="left"/>
      <w:pPr>
        <w:ind w:left="36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4"/>
  </w:num>
  <w:num w:numId="3">
    <w:abstractNumId w:val="15"/>
  </w:num>
  <w:num w:numId="4">
    <w:abstractNumId w:val="2"/>
  </w:num>
  <w:num w:numId="5">
    <w:abstractNumId w:val="20"/>
  </w:num>
  <w:num w:numId="6">
    <w:abstractNumId w:val="10"/>
  </w:num>
  <w:num w:numId="7">
    <w:abstractNumId w:val="5"/>
  </w:num>
  <w:num w:numId="8">
    <w:abstractNumId w:val="6"/>
  </w:num>
  <w:num w:numId="9">
    <w:abstractNumId w:val="1"/>
  </w:num>
  <w:num w:numId="10">
    <w:abstractNumId w:val="19"/>
  </w:num>
  <w:num w:numId="11">
    <w:abstractNumId w:val="18"/>
  </w:num>
  <w:num w:numId="12">
    <w:abstractNumId w:val="8"/>
  </w:num>
  <w:num w:numId="13">
    <w:abstractNumId w:val="27"/>
  </w:num>
  <w:num w:numId="14">
    <w:abstractNumId w:val="21"/>
  </w:num>
  <w:num w:numId="15">
    <w:abstractNumId w:val="12"/>
  </w:num>
  <w:num w:numId="16">
    <w:abstractNumId w:val="22"/>
  </w:num>
  <w:num w:numId="17">
    <w:abstractNumId w:val="17"/>
  </w:num>
  <w:num w:numId="18">
    <w:abstractNumId w:val="28"/>
  </w:num>
  <w:num w:numId="19">
    <w:abstractNumId w:val="11"/>
  </w:num>
  <w:num w:numId="20">
    <w:abstractNumId w:val="7"/>
  </w:num>
  <w:num w:numId="21">
    <w:abstractNumId w:val="26"/>
  </w:num>
  <w:num w:numId="22">
    <w:abstractNumId w:val="25"/>
  </w:num>
  <w:num w:numId="23">
    <w:abstractNumId w:val="23"/>
  </w:num>
  <w:num w:numId="24">
    <w:abstractNumId w:val="29"/>
  </w:num>
  <w:num w:numId="25">
    <w:abstractNumId w:val="13"/>
  </w:num>
  <w:num w:numId="26">
    <w:abstractNumId w:val="3"/>
  </w:num>
  <w:num w:numId="27">
    <w:abstractNumId w:val="14"/>
  </w:num>
  <w:num w:numId="28">
    <w:abstractNumId w:val="31"/>
  </w:num>
  <w:num w:numId="29">
    <w:abstractNumId w:val="16"/>
  </w:num>
  <w:num w:numId="30">
    <w:abstractNumId w:val="30"/>
  </w:num>
  <w:num w:numId="31">
    <w:abstractNumId w:val="32"/>
  </w:num>
  <w:num w:numId="32">
    <w:abstractNumId w:val="9"/>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0F2"/>
    <w:rsid w:val="00016813"/>
    <w:rsid w:val="000424CC"/>
    <w:rsid w:val="00052AA7"/>
    <w:rsid w:val="000541AD"/>
    <w:rsid w:val="000564A8"/>
    <w:rsid w:val="0007723D"/>
    <w:rsid w:val="00081C88"/>
    <w:rsid w:val="000E43B8"/>
    <w:rsid w:val="000F0E81"/>
    <w:rsid w:val="000F14D7"/>
    <w:rsid w:val="00132835"/>
    <w:rsid w:val="001423FA"/>
    <w:rsid w:val="00155548"/>
    <w:rsid w:val="00163AF9"/>
    <w:rsid w:val="001A7DD7"/>
    <w:rsid w:val="001B722D"/>
    <w:rsid w:val="001E654C"/>
    <w:rsid w:val="001F6710"/>
    <w:rsid w:val="002103B2"/>
    <w:rsid w:val="00221C16"/>
    <w:rsid w:val="002579C5"/>
    <w:rsid w:val="0028270A"/>
    <w:rsid w:val="00297AF7"/>
    <w:rsid w:val="002A015B"/>
    <w:rsid w:val="003130E9"/>
    <w:rsid w:val="0034378B"/>
    <w:rsid w:val="00351B06"/>
    <w:rsid w:val="00363022"/>
    <w:rsid w:val="003666C2"/>
    <w:rsid w:val="003C1A38"/>
    <w:rsid w:val="0043116B"/>
    <w:rsid w:val="00477AAD"/>
    <w:rsid w:val="00484F59"/>
    <w:rsid w:val="0049443A"/>
    <w:rsid w:val="004A408D"/>
    <w:rsid w:val="004C0C90"/>
    <w:rsid w:val="005077D6"/>
    <w:rsid w:val="00586ECF"/>
    <w:rsid w:val="00591C2F"/>
    <w:rsid w:val="00655EF9"/>
    <w:rsid w:val="00672238"/>
    <w:rsid w:val="00676311"/>
    <w:rsid w:val="006935B2"/>
    <w:rsid w:val="006F3195"/>
    <w:rsid w:val="007035B5"/>
    <w:rsid w:val="0073764D"/>
    <w:rsid w:val="00772B31"/>
    <w:rsid w:val="0077638F"/>
    <w:rsid w:val="00781FDF"/>
    <w:rsid w:val="007B2C67"/>
    <w:rsid w:val="008300D9"/>
    <w:rsid w:val="0083133F"/>
    <w:rsid w:val="00843EEA"/>
    <w:rsid w:val="00862A45"/>
    <w:rsid w:val="0087117E"/>
    <w:rsid w:val="00885D41"/>
    <w:rsid w:val="008A2A6B"/>
    <w:rsid w:val="008A5EB4"/>
    <w:rsid w:val="008B438E"/>
    <w:rsid w:val="00903822"/>
    <w:rsid w:val="00967662"/>
    <w:rsid w:val="00974E14"/>
    <w:rsid w:val="009806BE"/>
    <w:rsid w:val="009B57EC"/>
    <w:rsid w:val="009D17CC"/>
    <w:rsid w:val="00A23938"/>
    <w:rsid w:val="00A36A1C"/>
    <w:rsid w:val="00A62536"/>
    <w:rsid w:val="00A63EE9"/>
    <w:rsid w:val="00A677E1"/>
    <w:rsid w:val="00AA76AC"/>
    <w:rsid w:val="00AC5BE0"/>
    <w:rsid w:val="00B020FC"/>
    <w:rsid w:val="00B17461"/>
    <w:rsid w:val="00B8756C"/>
    <w:rsid w:val="00BC63FB"/>
    <w:rsid w:val="00BD4F95"/>
    <w:rsid w:val="00BE0BC4"/>
    <w:rsid w:val="00C308CE"/>
    <w:rsid w:val="00C35D39"/>
    <w:rsid w:val="00C41858"/>
    <w:rsid w:val="00CB01F5"/>
    <w:rsid w:val="00CB278B"/>
    <w:rsid w:val="00CC0A3C"/>
    <w:rsid w:val="00CF723D"/>
    <w:rsid w:val="00D30B7A"/>
    <w:rsid w:val="00D94512"/>
    <w:rsid w:val="00DC090B"/>
    <w:rsid w:val="00E579AE"/>
    <w:rsid w:val="00EA33E9"/>
    <w:rsid w:val="00EE6555"/>
    <w:rsid w:val="00F03240"/>
    <w:rsid w:val="00F10EF2"/>
    <w:rsid w:val="00F27079"/>
    <w:rsid w:val="00F30B88"/>
    <w:rsid w:val="00F4035A"/>
    <w:rsid w:val="00F4693F"/>
    <w:rsid w:val="00F750F2"/>
    <w:rsid w:val="00F7541D"/>
    <w:rsid w:val="00F83F9A"/>
    <w:rsid w:val="00FA6BF6"/>
    <w:rsid w:val="00FB65E7"/>
    <w:rsid w:val="00FD608B"/>
    <w:rsid w:val="00FF03B3"/>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32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7541D"/>
    <w:pPr>
      <w:widowControl w:val="0"/>
      <w:suppressAutoHyphens/>
      <w:spacing w:after="0" w:line="240" w:lineRule="auto"/>
    </w:pPr>
    <w:rPr>
      <w:rFonts w:ascii="Times New Roman" w:eastAsia="Andale Sans UI" w:hAnsi="Times New Roman" w:cs="Times New Roman"/>
      <w:kern w:val="1"/>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F7541D"/>
    <w:rPr>
      <w:color w:val="000080"/>
      <w:u w:val="single"/>
    </w:rPr>
  </w:style>
  <w:style w:type="paragraph" w:styleId="Tekstpodstawowy">
    <w:name w:val="Body Text"/>
    <w:basedOn w:val="Normalny"/>
    <w:link w:val="TekstpodstawowyZnak"/>
    <w:rsid w:val="00F7541D"/>
    <w:pPr>
      <w:spacing w:after="120"/>
    </w:pPr>
  </w:style>
  <w:style w:type="character" w:customStyle="1" w:styleId="TekstpodstawowyZnak">
    <w:name w:val="Tekst podstawowy Znak"/>
    <w:basedOn w:val="Domylnaczcionkaakapitu"/>
    <w:link w:val="Tekstpodstawowy"/>
    <w:rsid w:val="00F7541D"/>
    <w:rPr>
      <w:rFonts w:ascii="Times New Roman" w:eastAsia="Andale Sans UI" w:hAnsi="Times New Roman" w:cs="Times New Roman"/>
      <w:kern w:val="1"/>
      <w:sz w:val="24"/>
      <w:szCs w:val="24"/>
    </w:rPr>
  </w:style>
  <w:style w:type="paragraph" w:styleId="Tytu">
    <w:name w:val="Title"/>
    <w:basedOn w:val="Normalny"/>
    <w:next w:val="Podtytu"/>
    <w:link w:val="TytuZnak"/>
    <w:qFormat/>
    <w:rsid w:val="00F7541D"/>
    <w:pPr>
      <w:spacing w:after="200" w:line="276" w:lineRule="auto"/>
      <w:jc w:val="center"/>
    </w:pPr>
    <w:rPr>
      <w:b/>
      <w:bCs/>
      <w:i/>
      <w:iCs/>
      <w:sz w:val="22"/>
      <w:szCs w:val="22"/>
    </w:rPr>
  </w:style>
  <w:style w:type="character" w:customStyle="1" w:styleId="TytuZnak">
    <w:name w:val="Tytuł Znak"/>
    <w:basedOn w:val="Domylnaczcionkaakapitu"/>
    <w:link w:val="Tytu"/>
    <w:rsid w:val="00F7541D"/>
    <w:rPr>
      <w:rFonts w:ascii="Times New Roman" w:eastAsia="Andale Sans UI" w:hAnsi="Times New Roman" w:cs="Times New Roman"/>
      <w:b/>
      <w:bCs/>
      <w:i/>
      <w:iCs/>
      <w:kern w:val="1"/>
    </w:rPr>
  </w:style>
  <w:style w:type="paragraph" w:customStyle="1" w:styleId="WW-heading8">
    <w:name w:val="WW-heading 8"/>
    <w:basedOn w:val="Normalny"/>
    <w:next w:val="Normalny"/>
    <w:rsid w:val="00F7541D"/>
    <w:pPr>
      <w:spacing w:before="240" w:after="60"/>
    </w:pPr>
    <w:rPr>
      <w:i/>
      <w:iCs/>
    </w:rPr>
  </w:style>
  <w:style w:type="paragraph" w:customStyle="1" w:styleId="Tekstpodstawowy31">
    <w:name w:val="Tekst podstawowy 31"/>
    <w:basedOn w:val="Normalny"/>
    <w:rsid w:val="00F7541D"/>
    <w:pPr>
      <w:tabs>
        <w:tab w:val="left" w:pos="1134"/>
      </w:tabs>
      <w:spacing w:line="360" w:lineRule="auto"/>
      <w:jc w:val="both"/>
    </w:pPr>
    <w:rPr>
      <w:color w:val="000000"/>
    </w:rPr>
  </w:style>
  <w:style w:type="paragraph" w:styleId="Tekstpodstawowywcity">
    <w:name w:val="Body Text Indent"/>
    <w:basedOn w:val="Normalny"/>
    <w:link w:val="TekstpodstawowywcityZnak"/>
    <w:rsid w:val="00F7541D"/>
    <w:pPr>
      <w:spacing w:after="120"/>
      <w:ind w:left="283"/>
    </w:pPr>
  </w:style>
  <w:style w:type="character" w:customStyle="1" w:styleId="TekstpodstawowywcityZnak">
    <w:name w:val="Tekst podstawowy wcięty Znak"/>
    <w:basedOn w:val="Domylnaczcionkaakapitu"/>
    <w:link w:val="Tekstpodstawowywcity"/>
    <w:rsid w:val="00F7541D"/>
    <w:rPr>
      <w:rFonts w:ascii="Times New Roman" w:eastAsia="Andale Sans UI" w:hAnsi="Times New Roman" w:cs="Times New Roman"/>
      <w:kern w:val="1"/>
      <w:sz w:val="24"/>
      <w:szCs w:val="24"/>
    </w:rPr>
  </w:style>
  <w:style w:type="paragraph" w:customStyle="1" w:styleId="Listawypunktowana">
    <w:name w:val="Lista wypunktowana"/>
    <w:basedOn w:val="Normalny"/>
    <w:rsid w:val="00F7541D"/>
    <w:rPr>
      <w:sz w:val="26"/>
      <w:szCs w:val="26"/>
    </w:rPr>
  </w:style>
  <w:style w:type="paragraph" w:styleId="Podtytu">
    <w:name w:val="Subtitle"/>
    <w:basedOn w:val="Normalny"/>
    <w:next w:val="Normalny"/>
    <w:link w:val="PodtytuZnak"/>
    <w:uiPriority w:val="11"/>
    <w:qFormat/>
    <w:rsid w:val="00F7541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F7541D"/>
    <w:rPr>
      <w:rFonts w:eastAsiaTheme="minorEastAsia"/>
      <w:color w:val="5A5A5A" w:themeColor="text1" w:themeTint="A5"/>
      <w:spacing w:val="15"/>
      <w:kern w:val="1"/>
    </w:rPr>
  </w:style>
  <w:style w:type="character" w:customStyle="1" w:styleId="UnresolvedMention">
    <w:name w:val="Unresolved Mention"/>
    <w:basedOn w:val="Domylnaczcionkaakapitu"/>
    <w:uiPriority w:val="99"/>
    <w:semiHidden/>
    <w:unhideWhenUsed/>
    <w:rsid w:val="00F7541D"/>
    <w:rPr>
      <w:color w:val="605E5C"/>
      <w:shd w:val="clear" w:color="auto" w:fill="E1DFDD"/>
    </w:rPr>
  </w:style>
  <w:style w:type="paragraph" w:styleId="Akapitzlist">
    <w:name w:val="List Paragraph"/>
    <w:basedOn w:val="Normalny"/>
    <w:qFormat/>
    <w:rsid w:val="006935B2"/>
    <w:pPr>
      <w:ind w:left="720"/>
      <w:contextualSpacing/>
    </w:pPr>
  </w:style>
  <w:style w:type="paragraph" w:customStyle="1" w:styleId="Teksttreci">
    <w:name w:val="Tekst treści"/>
    <w:basedOn w:val="Normalny"/>
    <w:rsid w:val="00676311"/>
    <w:pPr>
      <w:shd w:val="clear" w:color="auto" w:fill="FFFFFF"/>
      <w:suppressAutoHyphens w:val="0"/>
      <w:autoSpaceDN w:val="0"/>
      <w:spacing w:after="360" w:line="240" w:lineRule="atLeast"/>
      <w:ind w:hanging="700"/>
      <w:jc w:val="right"/>
    </w:pPr>
    <w:rPr>
      <w:rFonts w:ascii="Calibri" w:eastAsia="Times New Roman" w:hAnsi="Calibri" w:cs="Calibri"/>
      <w:kern w:val="3"/>
      <w:sz w:val="21"/>
      <w:szCs w:val="21"/>
      <w:lang w:eastAsia="zh-CN" w:bidi="hi-IN"/>
    </w:rPr>
  </w:style>
  <w:style w:type="character" w:styleId="Pogrubienie">
    <w:name w:val="Strong"/>
    <w:basedOn w:val="Domylnaczcionkaakapitu"/>
    <w:uiPriority w:val="22"/>
    <w:qFormat/>
    <w:rsid w:val="009B57EC"/>
    <w:rPr>
      <w:b/>
      <w:bCs/>
    </w:rPr>
  </w:style>
  <w:style w:type="paragraph" w:styleId="Tekstdymka">
    <w:name w:val="Balloon Text"/>
    <w:basedOn w:val="Normalny"/>
    <w:link w:val="TekstdymkaZnak"/>
    <w:uiPriority w:val="99"/>
    <w:semiHidden/>
    <w:unhideWhenUsed/>
    <w:rsid w:val="002579C5"/>
    <w:pPr>
      <w:widowControl/>
      <w:suppressAutoHyphens w:val="0"/>
    </w:pPr>
    <w:rPr>
      <w:rFonts w:ascii="Segoe UI" w:eastAsiaTheme="minorHAnsi" w:hAnsi="Segoe UI" w:cs="Segoe UI"/>
      <w:kern w:val="0"/>
      <w:sz w:val="18"/>
      <w:szCs w:val="18"/>
    </w:rPr>
  </w:style>
  <w:style w:type="character" w:customStyle="1" w:styleId="TekstdymkaZnak">
    <w:name w:val="Tekst dymka Znak"/>
    <w:basedOn w:val="Domylnaczcionkaakapitu"/>
    <w:link w:val="Tekstdymka"/>
    <w:uiPriority w:val="99"/>
    <w:semiHidden/>
    <w:rsid w:val="002579C5"/>
    <w:rPr>
      <w:rFonts w:ascii="Segoe UI" w:hAnsi="Segoe UI" w:cs="Segoe UI"/>
      <w:sz w:val="18"/>
      <w:szCs w:val="18"/>
    </w:rPr>
  </w:style>
  <w:style w:type="character" w:styleId="UyteHipercze">
    <w:name w:val="FollowedHyperlink"/>
    <w:basedOn w:val="Domylnaczcionkaakapitu"/>
    <w:uiPriority w:val="99"/>
    <w:semiHidden/>
    <w:unhideWhenUsed/>
    <w:rsid w:val="00EA33E9"/>
    <w:rPr>
      <w:color w:val="954F72" w:themeColor="followedHyperlink"/>
      <w:u w:val="single"/>
    </w:rPr>
  </w:style>
  <w:style w:type="character" w:styleId="Odwoaniedokomentarza">
    <w:name w:val="annotation reference"/>
    <w:basedOn w:val="Domylnaczcionkaakapitu"/>
    <w:uiPriority w:val="99"/>
    <w:semiHidden/>
    <w:unhideWhenUsed/>
    <w:rsid w:val="001423FA"/>
    <w:rPr>
      <w:sz w:val="16"/>
      <w:szCs w:val="16"/>
    </w:rPr>
  </w:style>
  <w:style w:type="paragraph" w:styleId="Tekstkomentarza">
    <w:name w:val="annotation text"/>
    <w:basedOn w:val="Normalny"/>
    <w:link w:val="TekstkomentarzaZnak"/>
    <w:uiPriority w:val="99"/>
    <w:semiHidden/>
    <w:unhideWhenUsed/>
    <w:rsid w:val="001423FA"/>
    <w:rPr>
      <w:sz w:val="20"/>
      <w:szCs w:val="20"/>
    </w:rPr>
  </w:style>
  <w:style w:type="character" w:customStyle="1" w:styleId="TekstkomentarzaZnak">
    <w:name w:val="Tekst komentarza Znak"/>
    <w:basedOn w:val="Domylnaczcionkaakapitu"/>
    <w:link w:val="Tekstkomentarza"/>
    <w:uiPriority w:val="99"/>
    <w:semiHidden/>
    <w:rsid w:val="001423FA"/>
    <w:rPr>
      <w:rFonts w:ascii="Times New Roman" w:eastAsia="Andale Sans UI" w:hAnsi="Times New Roman" w:cs="Times New Roman"/>
      <w:kern w:val="1"/>
      <w:sz w:val="20"/>
      <w:szCs w:val="20"/>
    </w:rPr>
  </w:style>
  <w:style w:type="paragraph" w:styleId="Tematkomentarza">
    <w:name w:val="annotation subject"/>
    <w:basedOn w:val="Tekstkomentarza"/>
    <w:next w:val="Tekstkomentarza"/>
    <w:link w:val="TematkomentarzaZnak"/>
    <w:uiPriority w:val="99"/>
    <w:semiHidden/>
    <w:unhideWhenUsed/>
    <w:rsid w:val="001423FA"/>
    <w:rPr>
      <w:b/>
      <w:bCs/>
    </w:rPr>
  </w:style>
  <w:style w:type="character" w:customStyle="1" w:styleId="TematkomentarzaZnak">
    <w:name w:val="Temat komentarza Znak"/>
    <w:basedOn w:val="TekstkomentarzaZnak"/>
    <w:link w:val="Tematkomentarza"/>
    <w:uiPriority w:val="99"/>
    <w:semiHidden/>
    <w:rsid w:val="001423FA"/>
    <w:rPr>
      <w:rFonts w:ascii="Times New Roman" w:eastAsia="Andale Sans UI" w:hAnsi="Times New Roman" w:cs="Times New Roman"/>
      <w:b/>
      <w:bCs/>
      <w:kern w:val="1"/>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7541D"/>
    <w:pPr>
      <w:widowControl w:val="0"/>
      <w:suppressAutoHyphens/>
      <w:spacing w:after="0" w:line="240" w:lineRule="auto"/>
    </w:pPr>
    <w:rPr>
      <w:rFonts w:ascii="Times New Roman" w:eastAsia="Andale Sans UI" w:hAnsi="Times New Roman" w:cs="Times New Roman"/>
      <w:kern w:val="1"/>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F7541D"/>
    <w:rPr>
      <w:color w:val="000080"/>
      <w:u w:val="single"/>
    </w:rPr>
  </w:style>
  <w:style w:type="paragraph" w:styleId="Tekstpodstawowy">
    <w:name w:val="Body Text"/>
    <w:basedOn w:val="Normalny"/>
    <w:link w:val="TekstpodstawowyZnak"/>
    <w:rsid w:val="00F7541D"/>
    <w:pPr>
      <w:spacing w:after="120"/>
    </w:pPr>
  </w:style>
  <w:style w:type="character" w:customStyle="1" w:styleId="TekstpodstawowyZnak">
    <w:name w:val="Tekst podstawowy Znak"/>
    <w:basedOn w:val="Domylnaczcionkaakapitu"/>
    <w:link w:val="Tekstpodstawowy"/>
    <w:rsid w:val="00F7541D"/>
    <w:rPr>
      <w:rFonts w:ascii="Times New Roman" w:eastAsia="Andale Sans UI" w:hAnsi="Times New Roman" w:cs="Times New Roman"/>
      <w:kern w:val="1"/>
      <w:sz w:val="24"/>
      <w:szCs w:val="24"/>
    </w:rPr>
  </w:style>
  <w:style w:type="paragraph" w:styleId="Tytu">
    <w:name w:val="Title"/>
    <w:basedOn w:val="Normalny"/>
    <w:next w:val="Podtytu"/>
    <w:link w:val="TytuZnak"/>
    <w:qFormat/>
    <w:rsid w:val="00F7541D"/>
    <w:pPr>
      <w:spacing w:after="200" w:line="276" w:lineRule="auto"/>
      <w:jc w:val="center"/>
    </w:pPr>
    <w:rPr>
      <w:b/>
      <w:bCs/>
      <w:i/>
      <w:iCs/>
      <w:sz w:val="22"/>
      <w:szCs w:val="22"/>
    </w:rPr>
  </w:style>
  <w:style w:type="character" w:customStyle="1" w:styleId="TytuZnak">
    <w:name w:val="Tytuł Znak"/>
    <w:basedOn w:val="Domylnaczcionkaakapitu"/>
    <w:link w:val="Tytu"/>
    <w:rsid w:val="00F7541D"/>
    <w:rPr>
      <w:rFonts w:ascii="Times New Roman" w:eastAsia="Andale Sans UI" w:hAnsi="Times New Roman" w:cs="Times New Roman"/>
      <w:b/>
      <w:bCs/>
      <w:i/>
      <w:iCs/>
      <w:kern w:val="1"/>
    </w:rPr>
  </w:style>
  <w:style w:type="paragraph" w:customStyle="1" w:styleId="WW-heading8">
    <w:name w:val="WW-heading 8"/>
    <w:basedOn w:val="Normalny"/>
    <w:next w:val="Normalny"/>
    <w:rsid w:val="00F7541D"/>
    <w:pPr>
      <w:spacing w:before="240" w:after="60"/>
    </w:pPr>
    <w:rPr>
      <w:i/>
      <w:iCs/>
    </w:rPr>
  </w:style>
  <w:style w:type="paragraph" w:customStyle="1" w:styleId="Tekstpodstawowy31">
    <w:name w:val="Tekst podstawowy 31"/>
    <w:basedOn w:val="Normalny"/>
    <w:rsid w:val="00F7541D"/>
    <w:pPr>
      <w:tabs>
        <w:tab w:val="left" w:pos="1134"/>
      </w:tabs>
      <w:spacing w:line="360" w:lineRule="auto"/>
      <w:jc w:val="both"/>
    </w:pPr>
    <w:rPr>
      <w:color w:val="000000"/>
    </w:rPr>
  </w:style>
  <w:style w:type="paragraph" w:styleId="Tekstpodstawowywcity">
    <w:name w:val="Body Text Indent"/>
    <w:basedOn w:val="Normalny"/>
    <w:link w:val="TekstpodstawowywcityZnak"/>
    <w:rsid w:val="00F7541D"/>
    <w:pPr>
      <w:spacing w:after="120"/>
      <w:ind w:left="283"/>
    </w:pPr>
  </w:style>
  <w:style w:type="character" w:customStyle="1" w:styleId="TekstpodstawowywcityZnak">
    <w:name w:val="Tekst podstawowy wcięty Znak"/>
    <w:basedOn w:val="Domylnaczcionkaakapitu"/>
    <w:link w:val="Tekstpodstawowywcity"/>
    <w:rsid w:val="00F7541D"/>
    <w:rPr>
      <w:rFonts w:ascii="Times New Roman" w:eastAsia="Andale Sans UI" w:hAnsi="Times New Roman" w:cs="Times New Roman"/>
      <w:kern w:val="1"/>
      <w:sz w:val="24"/>
      <w:szCs w:val="24"/>
    </w:rPr>
  </w:style>
  <w:style w:type="paragraph" w:customStyle="1" w:styleId="Listawypunktowana">
    <w:name w:val="Lista wypunktowana"/>
    <w:basedOn w:val="Normalny"/>
    <w:rsid w:val="00F7541D"/>
    <w:rPr>
      <w:sz w:val="26"/>
      <w:szCs w:val="26"/>
    </w:rPr>
  </w:style>
  <w:style w:type="paragraph" w:styleId="Podtytu">
    <w:name w:val="Subtitle"/>
    <w:basedOn w:val="Normalny"/>
    <w:next w:val="Normalny"/>
    <w:link w:val="PodtytuZnak"/>
    <w:uiPriority w:val="11"/>
    <w:qFormat/>
    <w:rsid w:val="00F7541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F7541D"/>
    <w:rPr>
      <w:rFonts w:eastAsiaTheme="minorEastAsia"/>
      <w:color w:val="5A5A5A" w:themeColor="text1" w:themeTint="A5"/>
      <w:spacing w:val="15"/>
      <w:kern w:val="1"/>
    </w:rPr>
  </w:style>
  <w:style w:type="character" w:customStyle="1" w:styleId="UnresolvedMention">
    <w:name w:val="Unresolved Mention"/>
    <w:basedOn w:val="Domylnaczcionkaakapitu"/>
    <w:uiPriority w:val="99"/>
    <w:semiHidden/>
    <w:unhideWhenUsed/>
    <w:rsid w:val="00F7541D"/>
    <w:rPr>
      <w:color w:val="605E5C"/>
      <w:shd w:val="clear" w:color="auto" w:fill="E1DFDD"/>
    </w:rPr>
  </w:style>
  <w:style w:type="paragraph" w:styleId="Akapitzlist">
    <w:name w:val="List Paragraph"/>
    <w:basedOn w:val="Normalny"/>
    <w:qFormat/>
    <w:rsid w:val="006935B2"/>
    <w:pPr>
      <w:ind w:left="720"/>
      <w:contextualSpacing/>
    </w:pPr>
  </w:style>
  <w:style w:type="paragraph" w:customStyle="1" w:styleId="Teksttreci">
    <w:name w:val="Tekst treści"/>
    <w:basedOn w:val="Normalny"/>
    <w:rsid w:val="00676311"/>
    <w:pPr>
      <w:shd w:val="clear" w:color="auto" w:fill="FFFFFF"/>
      <w:suppressAutoHyphens w:val="0"/>
      <w:autoSpaceDN w:val="0"/>
      <w:spacing w:after="360" w:line="240" w:lineRule="atLeast"/>
      <w:ind w:hanging="700"/>
      <w:jc w:val="right"/>
    </w:pPr>
    <w:rPr>
      <w:rFonts w:ascii="Calibri" w:eastAsia="Times New Roman" w:hAnsi="Calibri" w:cs="Calibri"/>
      <w:kern w:val="3"/>
      <w:sz w:val="21"/>
      <w:szCs w:val="21"/>
      <w:lang w:eastAsia="zh-CN" w:bidi="hi-IN"/>
    </w:rPr>
  </w:style>
  <w:style w:type="character" w:styleId="Pogrubienie">
    <w:name w:val="Strong"/>
    <w:basedOn w:val="Domylnaczcionkaakapitu"/>
    <w:uiPriority w:val="22"/>
    <w:qFormat/>
    <w:rsid w:val="009B57EC"/>
    <w:rPr>
      <w:b/>
      <w:bCs/>
    </w:rPr>
  </w:style>
  <w:style w:type="paragraph" w:styleId="Tekstdymka">
    <w:name w:val="Balloon Text"/>
    <w:basedOn w:val="Normalny"/>
    <w:link w:val="TekstdymkaZnak"/>
    <w:uiPriority w:val="99"/>
    <w:semiHidden/>
    <w:unhideWhenUsed/>
    <w:rsid w:val="002579C5"/>
    <w:pPr>
      <w:widowControl/>
      <w:suppressAutoHyphens w:val="0"/>
    </w:pPr>
    <w:rPr>
      <w:rFonts w:ascii="Segoe UI" w:eastAsiaTheme="minorHAnsi" w:hAnsi="Segoe UI" w:cs="Segoe UI"/>
      <w:kern w:val="0"/>
      <w:sz w:val="18"/>
      <w:szCs w:val="18"/>
    </w:rPr>
  </w:style>
  <w:style w:type="character" w:customStyle="1" w:styleId="TekstdymkaZnak">
    <w:name w:val="Tekst dymka Znak"/>
    <w:basedOn w:val="Domylnaczcionkaakapitu"/>
    <w:link w:val="Tekstdymka"/>
    <w:uiPriority w:val="99"/>
    <w:semiHidden/>
    <w:rsid w:val="002579C5"/>
    <w:rPr>
      <w:rFonts w:ascii="Segoe UI" w:hAnsi="Segoe UI" w:cs="Segoe UI"/>
      <w:sz w:val="18"/>
      <w:szCs w:val="18"/>
    </w:rPr>
  </w:style>
  <w:style w:type="character" w:styleId="UyteHipercze">
    <w:name w:val="FollowedHyperlink"/>
    <w:basedOn w:val="Domylnaczcionkaakapitu"/>
    <w:uiPriority w:val="99"/>
    <w:semiHidden/>
    <w:unhideWhenUsed/>
    <w:rsid w:val="00EA33E9"/>
    <w:rPr>
      <w:color w:val="954F72" w:themeColor="followedHyperlink"/>
      <w:u w:val="single"/>
    </w:rPr>
  </w:style>
  <w:style w:type="character" w:styleId="Odwoaniedokomentarza">
    <w:name w:val="annotation reference"/>
    <w:basedOn w:val="Domylnaczcionkaakapitu"/>
    <w:uiPriority w:val="99"/>
    <w:semiHidden/>
    <w:unhideWhenUsed/>
    <w:rsid w:val="001423FA"/>
    <w:rPr>
      <w:sz w:val="16"/>
      <w:szCs w:val="16"/>
    </w:rPr>
  </w:style>
  <w:style w:type="paragraph" w:styleId="Tekstkomentarza">
    <w:name w:val="annotation text"/>
    <w:basedOn w:val="Normalny"/>
    <w:link w:val="TekstkomentarzaZnak"/>
    <w:uiPriority w:val="99"/>
    <w:semiHidden/>
    <w:unhideWhenUsed/>
    <w:rsid w:val="001423FA"/>
    <w:rPr>
      <w:sz w:val="20"/>
      <w:szCs w:val="20"/>
    </w:rPr>
  </w:style>
  <w:style w:type="character" w:customStyle="1" w:styleId="TekstkomentarzaZnak">
    <w:name w:val="Tekst komentarza Znak"/>
    <w:basedOn w:val="Domylnaczcionkaakapitu"/>
    <w:link w:val="Tekstkomentarza"/>
    <w:uiPriority w:val="99"/>
    <w:semiHidden/>
    <w:rsid w:val="001423FA"/>
    <w:rPr>
      <w:rFonts w:ascii="Times New Roman" w:eastAsia="Andale Sans UI" w:hAnsi="Times New Roman" w:cs="Times New Roman"/>
      <w:kern w:val="1"/>
      <w:sz w:val="20"/>
      <w:szCs w:val="20"/>
    </w:rPr>
  </w:style>
  <w:style w:type="paragraph" w:styleId="Tematkomentarza">
    <w:name w:val="annotation subject"/>
    <w:basedOn w:val="Tekstkomentarza"/>
    <w:next w:val="Tekstkomentarza"/>
    <w:link w:val="TematkomentarzaZnak"/>
    <w:uiPriority w:val="99"/>
    <w:semiHidden/>
    <w:unhideWhenUsed/>
    <w:rsid w:val="001423FA"/>
    <w:rPr>
      <w:b/>
      <w:bCs/>
    </w:rPr>
  </w:style>
  <w:style w:type="character" w:customStyle="1" w:styleId="TematkomentarzaZnak">
    <w:name w:val="Temat komentarza Znak"/>
    <w:basedOn w:val="TekstkomentarzaZnak"/>
    <w:link w:val="Tematkomentarza"/>
    <w:uiPriority w:val="99"/>
    <w:semiHidden/>
    <w:rsid w:val="001423FA"/>
    <w:rPr>
      <w:rFonts w:ascii="Times New Roman" w:eastAsia="Andale Sans UI" w:hAnsi="Times New Roman" w:cs="Times New Roman"/>
      <w:b/>
      <w:bCs/>
      <w:kern w:val="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70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ntrola@mzk.zamosc.pl" TargetMode="External"/><Relationship Id="rId3" Type="http://schemas.openxmlformats.org/officeDocument/2006/relationships/styles" Target="styles.xml"/><Relationship Id="rId7" Type="http://schemas.openxmlformats.org/officeDocument/2006/relationships/hyperlink" Target="mailto:zaopatrzenie@mzk.zamosc.p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orlen.pl/pl/dla-biznesu/hurtowe-ceny-paliw" TargetMode="External"/><Relationship Id="rId4" Type="http://schemas.microsoft.com/office/2007/relationships/stylesWithEffects" Target="stylesWithEffects.xml"/><Relationship Id="rId9" Type="http://schemas.openxmlformats.org/officeDocument/2006/relationships/hyperlink" Target="mailto:kontrola@mzk.zamosc.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DAA40-F272-4DEB-9580-E15C0FFF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927</TotalTime>
  <Pages>10</Pages>
  <Words>3306</Words>
  <Characters>19840</Characters>
  <Application>Microsoft Office Word</Application>
  <DocSecurity>0</DocSecurity>
  <Lines>165</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Zaopatrzenie MZK</dc:creator>
  <cp:keywords/>
  <dc:description/>
  <cp:lastModifiedBy>Artur Stańko</cp:lastModifiedBy>
  <cp:revision>49</cp:revision>
  <dcterms:created xsi:type="dcterms:W3CDTF">2018-06-12T05:59:00Z</dcterms:created>
  <dcterms:modified xsi:type="dcterms:W3CDTF">2026-04-10T08:00:00Z</dcterms:modified>
</cp:coreProperties>
</file>